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FAFFD">
      <w:pPr>
        <w:pStyle w:val="2"/>
        <w:keepNext w:val="0"/>
        <w:keepLines w:val="0"/>
        <w:pageBreakBefore w:val="0"/>
        <w:widowControl/>
        <w:kinsoku/>
        <w:wordWrap/>
        <w:overflowPunct/>
        <w:topLinePunct w:val="0"/>
        <w:bidi w:val="0"/>
        <w:spacing w:line="240" w:lineRule="auto"/>
        <w:jc w:val="center"/>
        <w:rPr>
          <w:rFonts w:hint="eastAsia" w:ascii="宋体" w:hAnsi="宋体" w:eastAsia="宋体" w:cs="宋体"/>
          <w:b/>
          <w:bCs/>
          <w:sz w:val="32"/>
          <w:szCs w:val="32"/>
        </w:rPr>
      </w:pPr>
      <w:r>
        <w:rPr>
          <w:rFonts w:hint="eastAsia" w:ascii="宋体" w:hAnsi="宋体" w:eastAsia="宋体" w:cs="宋体"/>
          <w:b/>
          <w:bCs/>
          <w:sz w:val="32"/>
          <w:szCs w:val="32"/>
        </w:rPr>
        <w:t>嘉兴市机动车检测站有限公司</w:t>
      </w:r>
    </w:p>
    <w:p w14:paraId="1C833A59">
      <w:pPr>
        <w:keepNext w:val="0"/>
        <w:keepLines w:val="0"/>
        <w:pageBreakBefore w:val="0"/>
        <w:widowControl/>
        <w:kinsoku/>
        <w:wordWrap/>
        <w:overflowPunct/>
        <w:topLinePunct w:val="0"/>
        <w:autoSpaceDE w:val="0"/>
        <w:autoSpaceDN w:val="0"/>
        <w:bidi w:val="0"/>
        <w:adjustRightInd w:val="0"/>
        <w:snapToGrid w:val="0"/>
        <w:spacing w:before="101" w:line="240" w:lineRule="auto"/>
        <w:ind w:left="96"/>
        <w:jc w:val="center"/>
        <w:textAlignment w:val="baseline"/>
        <w:rPr>
          <w:rFonts w:hint="eastAsia" w:ascii="宋体" w:hAnsi="宋体" w:eastAsia="宋体" w:cs="宋体"/>
          <w:b/>
          <w:bCs/>
          <w:kern w:val="44"/>
          <w:sz w:val="32"/>
          <w:szCs w:val="32"/>
          <w:lang w:val="en-US" w:eastAsia="zh-CN" w:bidi="ar-SA"/>
        </w:rPr>
      </w:pPr>
      <w:r>
        <w:rPr>
          <w:rFonts w:hint="eastAsia" w:ascii="宋体" w:hAnsi="宋体" w:eastAsia="宋体" w:cs="宋体"/>
          <w:b/>
          <w:bCs/>
          <w:kern w:val="44"/>
          <w:sz w:val="32"/>
          <w:szCs w:val="32"/>
          <w:lang w:val="en-US" w:eastAsia="zh-CN" w:bidi="ar-SA"/>
        </w:rPr>
        <w:t>2025年下半年度员工招聘启事</w:t>
      </w:r>
    </w:p>
    <w:p w14:paraId="15EC5766">
      <w:pPr>
        <w:keepNext w:val="0"/>
        <w:keepLines w:val="0"/>
        <w:pageBreakBefore w:val="0"/>
        <w:widowControl/>
        <w:kinsoku/>
        <w:wordWrap/>
        <w:overflowPunct/>
        <w:topLinePunct w:val="0"/>
        <w:bidi w:val="0"/>
        <w:spacing w:line="240" w:lineRule="auto"/>
        <w:ind w:firstLine="480" w:firstLineChars="200"/>
        <w:jc w:val="left"/>
        <w:rPr>
          <w:rFonts w:hint="eastAsia" w:ascii="宋体" w:hAnsi="宋体" w:eastAsia="宋体" w:cs="宋体"/>
          <w:color w:val="404040"/>
          <w:sz w:val="24"/>
          <w:szCs w:val="24"/>
        </w:rPr>
      </w:pPr>
    </w:p>
    <w:p w14:paraId="4C608124">
      <w:pPr>
        <w:keepNext w:val="0"/>
        <w:keepLines w:val="0"/>
        <w:pageBreakBefore w:val="0"/>
        <w:widowControl/>
        <w:kinsoku/>
        <w:wordWrap/>
        <w:overflowPunct/>
        <w:topLinePunct w:val="0"/>
        <w:bidi w:val="0"/>
        <w:spacing w:line="240" w:lineRule="auto"/>
        <w:ind w:firstLine="480" w:firstLineChars="200"/>
        <w:jc w:val="left"/>
        <w:rPr>
          <w:rFonts w:hint="eastAsia" w:ascii="宋体" w:hAnsi="宋体" w:eastAsia="宋体" w:cs="宋体"/>
          <w:kern w:val="0"/>
          <w:sz w:val="24"/>
          <w:szCs w:val="24"/>
        </w:rPr>
      </w:pPr>
      <w:r>
        <w:rPr>
          <w:rFonts w:hint="eastAsia" w:ascii="宋体" w:hAnsi="宋体" w:eastAsia="宋体" w:cs="宋体"/>
          <w:color w:val="404040"/>
          <w:sz w:val="24"/>
          <w:szCs w:val="24"/>
        </w:rPr>
        <w:t>嘉兴市机动车检测站有限公司成立于2010年，是市属国有机动车检测服务机构。现根据业务发展需要，面向社会公开招聘专业技术人才：</w:t>
      </w:r>
    </w:p>
    <w:p w14:paraId="4D9B1335">
      <w:pPr>
        <w:pStyle w:val="3"/>
        <w:keepNext w:val="0"/>
        <w:keepLines w:val="0"/>
        <w:pageBreakBefore w:val="0"/>
        <w:widowControl/>
        <w:kinsoku/>
        <w:wordWrap/>
        <w:overflowPunct/>
        <w:topLinePunct w:val="0"/>
        <w:bidi w:val="0"/>
        <w:spacing w:line="240" w:lineRule="auto"/>
        <w:rPr>
          <w:rFonts w:hint="eastAsia" w:ascii="宋体" w:hAnsi="宋体" w:eastAsia="宋体" w:cs="宋体"/>
          <w:sz w:val="24"/>
          <w:szCs w:val="24"/>
        </w:rPr>
      </w:pPr>
      <w:r>
        <w:rPr>
          <w:rFonts w:hint="eastAsia" w:ascii="宋体" w:hAnsi="宋体" w:eastAsia="宋体" w:cs="宋体"/>
          <w:sz w:val="24"/>
          <w:szCs w:val="24"/>
        </w:rPr>
        <w:t>一、招聘岗位及任职要求</w:t>
      </w:r>
    </w:p>
    <w:p w14:paraId="45BBC477">
      <w:pPr>
        <w:pStyle w:val="5"/>
        <w:keepNext w:val="0"/>
        <w:keepLines w:val="0"/>
        <w:pageBreakBefore w:val="0"/>
        <w:kinsoku/>
        <w:wordWrap/>
        <w:overflowPunct/>
        <w:topLinePunct w:val="0"/>
        <w:bidi w:val="0"/>
        <w:spacing w:before="192" w:line="240" w:lineRule="auto"/>
        <w:ind w:left="76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(一)引车员1名。</w:t>
      </w:r>
    </w:p>
    <w:p w14:paraId="0BE17D07">
      <w:pPr>
        <w:pStyle w:val="5"/>
        <w:keepNext w:val="0"/>
        <w:keepLines w:val="0"/>
        <w:pageBreakBefore w:val="0"/>
        <w:kinsoku/>
        <w:wordWrap/>
        <w:overflowPunct/>
        <w:topLinePunct w:val="0"/>
        <w:bidi w:val="0"/>
        <w:spacing w:before="176" w:line="240" w:lineRule="auto"/>
        <w:ind w:left="629" w:right="3870" w:firstLine="13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(二)检测员1名。</w:t>
      </w:r>
    </w:p>
    <w:p w14:paraId="6CB6DBF5">
      <w:pPr>
        <w:pStyle w:val="5"/>
        <w:keepNext w:val="0"/>
        <w:keepLines w:val="0"/>
        <w:pageBreakBefore w:val="0"/>
        <w:kinsoku/>
        <w:wordWrap/>
        <w:overflowPunct/>
        <w:topLinePunct w:val="0"/>
        <w:bidi w:val="0"/>
        <w:spacing w:before="176" w:line="240" w:lineRule="auto"/>
        <w:ind w:right="3870"/>
        <w:rPr>
          <w:rFonts w:hint="eastAsia" w:ascii="宋体" w:hAnsi="宋体" w:eastAsia="宋体" w:cs="宋体"/>
          <w:spacing w:val="-3"/>
          <w:sz w:val="24"/>
          <w:szCs w:val="24"/>
        </w:rPr>
      </w:pPr>
      <w:r>
        <w:rPr>
          <w:rFonts w:hint="eastAsia" w:ascii="宋体" w:hAnsi="宋体" w:eastAsia="宋体" w:cs="宋体"/>
          <w:spacing w:val="-3"/>
          <w:sz w:val="24"/>
          <w:szCs w:val="24"/>
        </w:rPr>
        <w:t>具体要求见下表：</w:t>
      </w:r>
    </w:p>
    <w:tbl>
      <w:tblPr>
        <w:tblStyle w:val="13"/>
        <w:tblW w:w="9210" w:type="dxa"/>
        <w:tblInd w:w="-3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5"/>
        <w:gridCol w:w="1215"/>
        <w:gridCol w:w="750"/>
        <w:gridCol w:w="1065"/>
        <w:gridCol w:w="855"/>
        <w:gridCol w:w="2926"/>
        <w:gridCol w:w="1064"/>
      </w:tblGrid>
      <w:tr w14:paraId="7FE7F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335" w:type="dxa"/>
            <w:vAlign w:val="top"/>
          </w:tcPr>
          <w:p w14:paraId="1A6E427D">
            <w:pPr>
              <w:pStyle w:val="5"/>
              <w:keepNext w:val="0"/>
              <w:keepLines w:val="0"/>
              <w:pageBreakBefore w:val="0"/>
              <w:widowControl/>
              <w:kinsoku/>
              <w:wordWrap/>
              <w:overflowPunct/>
              <w:topLinePunct w:val="0"/>
              <w:autoSpaceDE w:val="0"/>
              <w:autoSpaceDN w:val="0"/>
              <w:bidi w:val="0"/>
              <w:adjustRightInd w:val="0"/>
              <w:snapToGrid w:val="0"/>
              <w:spacing w:before="101" w:line="360" w:lineRule="auto"/>
              <w:jc w:val="center"/>
              <w:textAlignment w:val="baseline"/>
              <w:rPr>
                <w:rFonts w:hint="eastAsia" w:ascii="宋体" w:hAnsi="宋体" w:eastAsia="宋体" w:cs="宋体"/>
                <w:b/>
                <w:bCs/>
                <w:color w:val="000000" w:themeColor="text1"/>
                <w:spacing w:val="8"/>
                <w:sz w:val="24"/>
                <w:szCs w:val="24"/>
                <w14:textFill>
                  <w14:solidFill>
                    <w14:schemeClr w14:val="tx1"/>
                  </w14:solidFill>
                </w14:textFill>
              </w:rPr>
            </w:pPr>
            <w:r>
              <w:rPr>
                <w:rFonts w:hint="eastAsia" w:ascii="宋体" w:hAnsi="宋体" w:eastAsia="宋体" w:cs="宋体"/>
                <w:b/>
                <w:bCs/>
                <w:color w:val="000000" w:themeColor="text1"/>
                <w:spacing w:val="8"/>
                <w:sz w:val="24"/>
                <w:szCs w:val="24"/>
                <w14:textFill>
                  <w14:solidFill>
                    <w14:schemeClr w14:val="tx1"/>
                  </w14:solidFill>
                </w14:textFill>
              </w:rPr>
              <w:t>部门</w:t>
            </w:r>
          </w:p>
        </w:tc>
        <w:tc>
          <w:tcPr>
            <w:tcW w:w="1215" w:type="dxa"/>
            <w:vAlign w:val="top"/>
          </w:tcPr>
          <w:p w14:paraId="47A29997">
            <w:pPr>
              <w:pStyle w:val="5"/>
              <w:keepNext w:val="0"/>
              <w:keepLines w:val="0"/>
              <w:pageBreakBefore w:val="0"/>
              <w:widowControl/>
              <w:kinsoku/>
              <w:wordWrap/>
              <w:overflowPunct/>
              <w:topLinePunct w:val="0"/>
              <w:autoSpaceDE w:val="0"/>
              <w:autoSpaceDN w:val="0"/>
              <w:bidi w:val="0"/>
              <w:adjustRightInd w:val="0"/>
              <w:snapToGrid w:val="0"/>
              <w:spacing w:before="101" w:line="360" w:lineRule="auto"/>
              <w:jc w:val="center"/>
              <w:textAlignment w:val="baseline"/>
              <w:rPr>
                <w:rFonts w:hint="eastAsia" w:ascii="宋体" w:hAnsi="宋体" w:eastAsia="宋体" w:cs="宋体"/>
                <w:b/>
                <w:bCs/>
                <w:color w:val="000000" w:themeColor="text1"/>
                <w:spacing w:val="8"/>
                <w:sz w:val="24"/>
                <w:szCs w:val="24"/>
                <w14:textFill>
                  <w14:solidFill>
                    <w14:schemeClr w14:val="tx1"/>
                  </w14:solidFill>
                </w14:textFill>
              </w:rPr>
            </w:pPr>
            <w:r>
              <w:rPr>
                <w:rFonts w:hint="eastAsia" w:ascii="宋体" w:hAnsi="宋体" w:eastAsia="宋体" w:cs="宋体"/>
                <w:b/>
                <w:bCs/>
                <w:color w:val="000000" w:themeColor="text1"/>
                <w:spacing w:val="8"/>
                <w:sz w:val="24"/>
                <w:szCs w:val="24"/>
                <w14:textFill>
                  <w14:solidFill>
                    <w14:schemeClr w14:val="tx1"/>
                  </w14:solidFill>
                </w14:textFill>
              </w:rPr>
              <w:t>岗位</w:t>
            </w:r>
          </w:p>
        </w:tc>
        <w:tc>
          <w:tcPr>
            <w:tcW w:w="750" w:type="dxa"/>
            <w:vAlign w:val="top"/>
          </w:tcPr>
          <w:p w14:paraId="716DDD8C">
            <w:pPr>
              <w:pStyle w:val="5"/>
              <w:keepNext w:val="0"/>
              <w:keepLines w:val="0"/>
              <w:pageBreakBefore w:val="0"/>
              <w:widowControl/>
              <w:kinsoku/>
              <w:wordWrap/>
              <w:overflowPunct/>
              <w:topLinePunct w:val="0"/>
              <w:autoSpaceDE w:val="0"/>
              <w:autoSpaceDN w:val="0"/>
              <w:bidi w:val="0"/>
              <w:adjustRightInd w:val="0"/>
              <w:snapToGrid w:val="0"/>
              <w:spacing w:before="101" w:line="360" w:lineRule="auto"/>
              <w:jc w:val="center"/>
              <w:textAlignment w:val="baseline"/>
              <w:rPr>
                <w:rFonts w:hint="eastAsia" w:ascii="宋体" w:hAnsi="宋体" w:eastAsia="宋体" w:cs="宋体"/>
                <w:b/>
                <w:bCs/>
                <w:color w:val="000000" w:themeColor="text1"/>
                <w:spacing w:val="8"/>
                <w:sz w:val="24"/>
                <w:szCs w:val="24"/>
                <w14:textFill>
                  <w14:solidFill>
                    <w14:schemeClr w14:val="tx1"/>
                  </w14:solidFill>
                </w14:textFill>
              </w:rPr>
            </w:pPr>
            <w:r>
              <w:rPr>
                <w:rFonts w:hint="eastAsia" w:ascii="宋体" w:hAnsi="宋体" w:eastAsia="宋体" w:cs="宋体"/>
                <w:b/>
                <w:bCs/>
                <w:color w:val="000000" w:themeColor="text1"/>
                <w:spacing w:val="8"/>
                <w:sz w:val="24"/>
                <w:szCs w:val="24"/>
                <w14:textFill>
                  <w14:solidFill>
                    <w14:schemeClr w14:val="tx1"/>
                  </w14:solidFill>
                </w14:textFill>
              </w:rPr>
              <w:t>人数</w:t>
            </w:r>
          </w:p>
        </w:tc>
        <w:tc>
          <w:tcPr>
            <w:tcW w:w="1065" w:type="dxa"/>
            <w:vAlign w:val="top"/>
          </w:tcPr>
          <w:p w14:paraId="31402534">
            <w:pPr>
              <w:pStyle w:val="5"/>
              <w:keepNext w:val="0"/>
              <w:keepLines w:val="0"/>
              <w:pageBreakBefore w:val="0"/>
              <w:widowControl/>
              <w:kinsoku/>
              <w:wordWrap/>
              <w:overflowPunct/>
              <w:topLinePunct w:val="0"/>
              <w:autoSpaceDE w:val="0"/>
              <w:autoSpaceDN w:val="0"/>
              <w:bidi w:val="0"/>
              <w:adjustRightInd w:val="0"/>
              <w:snapToGrid w:val="0"/>
              <w:spacing w:before="101" w:line="360" w:lineRule="auto"/>
              <w:jc w:val="center"/>
              <w:textAlignment w:val="baseline"/>
              <w:rPr>
                <w:rFonts w:hint="eastAsia" w:ascii="宋体" w:hAnsi="宋体" w:eastAsia="宋体" w:cs="宋体"/>
                <w:b/>
                <w:bCs/>
                <w:color w:val="000000" w:themeColor="text1"/>
                <w:spacing w:val="8"/>
                <w:sz w:val="24"/>
                <w:szCs w:val="24"/>
                <w14:textFill>
                  <w14:solidFill>
                    <w14:schemeClr w14:val="tx1"/>
                  </w14:solidFill>
                </w14:textFill>
              </w:rPr>
            </w:pPr>
            <w:r>
              <w:rPr>
                <w:rFonts w:hint="eastAsia" w:ascii="宋体" w:hAnsi="宋体" w:eastAsia="宋体" w:cs="宋体"/>
                <w:b/>
                <w:bCs/>
                <w:color w:val="000000" w:themeColor="text1"/>
                <w:spacing w:val="8"/>
                <w:sz w:val="24"/>
                <w:szCs w:val="24"/>
                <w14:textFill>
                  <w14:solidFill>
                    <w14:schemeClr w14:val="tx1"/>
                  </w14:solidFill>
                </w14:textFill>
              </w:rPr>
              <w:t>年龄</w:t>
            </w:r>
          </w:p>
        </w:tc>
        <w:tc>
          <w:tcPr>
            <w:tcW w:w="855" w:type="dxa"/>
            <w:vAlign w:val="top"/>
          </w:tcPr>
          <w:p w14:paraId="063E38F3">
            <w:pPr>
              <w:pStyle w:val="5"/>
              <w:keepNext w:val="0"/>
              <w:keepLines w:val="0"/>
              <w:pageBreakBefore w:val="0"/>
              <w:widowControl/>
              <w:kinsoku/>
              <w:wordWrap/>
              <w:overflowPunct/>
              <w:topLinePunct w:val="0"/>
              <w:autoSpaceDE w:val="0"/>
              <w:autoSpaceDN w:val="0"/>
              <w:bidi w:val="0"/>
              <w:adjustRightInd w:val="0"/>
              <w:snapToGrid w:val="0"/>
              <w:spacing w:before="101" w:line="360" w:lineRule="auto"/>
              <w:jc w:val="center"/>
              <w:textAlignment w:val="baseline"/>
              <w:rPr>
                <w:rFonts w:hint="eastAsia" w:ascii="宋体" w:hAnsi="宋体" w:eastAsia="宋体" w:cs="宋体"/>
                <w:b/>
                <w:bCs/>
                <w:color w:val="000000" w:themeColor="text1"/>
                <w:spacing w:val="8"/>
                <w:sz w:val="24"/>
                <w:szCs w:val="24"/>
                <w14:textFill>
                  <w14:solidFill>
                    <w14:schemeClr w14:val="tx1"/>
                  </w14:solidFill>
                </w14:textFill>
              </w:rPr>
            </w:pPr>
            <w:r>
              <w:rPr>
                <w:rFonts w:hint="eastAsia" w:ascii="宋体" w:hAnsi="宋体" w:eastAsia="宋体" w:cs="宋体"/>
                <w:b/>
                <w:bCs/>
                <w:color w:val="000000" w:themeColor="text1"/>
                <w:spacing w:val="8"/>
                <w:sz w:val="24"/>
                <w:szCs w:val="24"/>
                <w14:textFill>
                  <w14:solidFill>
                    <w14:schemeClr w14:val="tx1"/>
                  </w14:solidFill>
                </w14:textFill>
              </w:rPr>
              <w:t>性别</w:t>
            </w:r>
          </w:p>
        </w:tc>
        <w:tc>
          <w:tcPr>
            <w:tcW w:w="2926" w:type="dxa"/>
            <w:vAlign w:val="top"/>
          </w:tcPr>
          <w:p w14:paraId="5EE82AEA">
            <w:pPr>
              <w:pStyle w:val="5"/>
              <w:keepNext w:val="0"/>
              <w:keepLines w:val="0"/>
              <w:pageBreakBefore w:val="0"/>
              <w:widowControl/>
              <w:kinsoku/>
              <w:wordWrap/>
              <w:overflowPunct/>
              <w:topLinePunct w:val="0"/>
              <w:autoSpaceDE w:val="0"/>
              <w:autoSpaceDN w:val="0"/>
              <w:bidi w:val="0"/>
              <w:adjustRightInd w:val="0"/>
              <w:snapToGrid w:val="0"/>
              <w:spacing w:before="101" w:line="360" w:lineRule="auto"/>
              <w:jc w:val="center"/>
              <w:textAlignment w:val="baseline"/>
              <w:rPr>
                <w:rFonts w:hint="eastAsia" w:ascii="宋体" w:hAnsi="宋体" w:eastAsia="宋体" w:cs="宋体"/>
                <w:b/>
                <w:bCs/>
                <w:color w:val="000000" w:themeColor="text1"/>
                <w:spacing w:val="8"/>
                <w:sz w:val="24"/>
                <w:szCs w:val="24"/>
                <w14:textFill>
                  <w14:solidFill>
                    <w14:schemeClr w14:val="tx1"/>
                  </w14:solidFill>
                </w14:textFill>
              </w:rPr>
            </w:pPr>
            <w:r>
              <w:rPr>
                <w:rFonts w:hint="eastAsia" w:ascii="宋体" w:hAnsi="宋体" w:eastAsia="宋体" w:cs="宋体"/>
                <w:b/>
                <w:bCs/>
                <w:color w:val="000000" w:themeColor="text1"/>
                <w:spacing w:val="8"/>
                <w:sz w:val="24"/>
                <w:szCs w:val="24"/>
                <w14:textFill>
                  <w14:solidFill>
                    <w14:schemeClr w14:val="tx1"/>
                  </w14:solidFill>
                </w14:textFill>
              </w:rPr>
              <w:t>任职要求</w:t>
            </w:r>
          </w:p>
        </w:tc>
        <w:tc>
          <w:tcPr>
            <w:tcW w:w="1064" w:type="dxa"/>
            <w:vAlign w:val="top"/>
          </w:tcPr>
          <w:p w14:paraId="6A722B41">
            <w:pPr>
              <w:pStyle w:val="5"/>
              <w:keepNext w:val="0"/>
              <w:keepLines w:val="0"/>
              <w:pageBreakBefore w:val="0"/>
              <w:widowControl/>
              <w:kinsoku/>
              <w:wordWrap/>
              <w:overflowPunct/>
              <w:topLinePunct w:val="0"/>
              <w:autoSpaceDE w:val="0"/>
              <w:autoSpaceDN w:val="0"/>
              <w:bidi w:val="0"/>
              <w:adjustRightInd w:val="0"/>
              <w:snapToGrid w:val="0"/>
              <w:spacing w:before="101" w:line="360" w:lineRule="auto"/>
              <w:jc w:val="center"/>
              <w:textAlignment w:val="baseline"/>
              <w:rPr>
                <w:rFonts w:hint="eastAsia" w:ascii="宋体" w:hAnsi="宋体" w:eastAsia="宋体" w:cs="宋体"/>
                <w:b/>
                <w:bCs/>
                <w:color w:val="000000" w:themeColor="text1"/>
                <w:spacing w:val="8"/>
                <w:sz w:val="24"/>
                <w:szCs w:val="24"/>
                <w14:textFill>
                  <w14:solidFill>
                    <w14:schemeClr w14:val="tx1"/>
                  </w14:solidFill>
                </w14:textFill>
              </w:rPr>
            </w:pPr>
            <w:r>
              <w:rPr>
                <w:rFonts w:hint="eastAsia" w:ascii="宋体" w:hAnsi="宋体" w:eastAsia="宋体" w:cs="宋体"/>
                <w:b/>
                <w:bCs/>
                <w:color w:val="000000" w:themeColor="text1"/>
                <w:spacing w:val="8"/>
                <w:sz w:val="24"/>
                <w:szCs w:val="24"/>
                <w14:textFill>
                  <w14:solidFill>
                    <w14:schemeClr w14:val="tx1"/>
                  </w14:solidFill>
                </w14:textFill>
              </w:rPr>
              <w:t>学历</w:t>
            </w:r>
          </w:p>
        </w:tc>
      </w:tr>
      <w:tr w14:paraId="1CB7B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3" w:hRule="atLeast"/>
        </w:trPr>
        <w:tc>
          <w:tcPr>
            <w:tcW w:w="1335" w:type="dxa"/>
            <w:vMerge w:val="restart"/>
            <w:tcBorders>
              <w:bottom w:val="nil"/>
            </w:tcBorders>
            <w:vAlign w:val="center"/>
          </w:tcPr>
          <w:p w14:paraId="5F9F7B0E">
            <w:pPr>
              <w:pStyle w:val="5"/>
              <w:keepNext w:val="0"/>
              <w:keepLines w:val="0"/>
              <w:pageBreakBefore w:val="0"/>
              <w:widowControl/>
              <w:kinsoku/>
              <w:wordWrap/>
              <w:overflowPunct/>
              <w:topLinePunct w:val="0"/>
              <w:autoSpaceDE w:val="0"/>
              <w:autoSpaceDN w:val="0"/>
              <w:bidi w:val="0"/>
              <w:adjustRightInd w:val="0"/>
              <w:snapToGrid w:val="0"/>
              <w:spacing w:before="101" w:line="360" w:lineRule="auto"/>
              <w:jc w:val="center"/>
              <w:textAlignment w:val="baseline"/>
              <w:rPr>
                <w:rFonts w:hint="eastAsia" w:ascii="宋体" w:hAnsi="宋体" w:eastAsia="宋体" w:cs="宋体"/>
                <w:color w:val="000000" w:themeColor="text1"/>
                <w:spacing w:val="8"/>
                <w:sz w:val="24"/>
                <w:szCs w:val="24"/>
                <w:lang w:val="en-US" w:eastAsia="zh-CN"/>
                <w14:textFill>
                  <w14:solidFill>
                    <w14:schemeClr w14:val="tx1"/>
                  </w14:solidFill>
                </w14:textFill>
              </w:rPr>
            </w:pPr>
            <w:r>
              <w:rPr>
                <w:rFonts w:hint="eastAsia" w:ascii="宋体" w:hAnsi="宋体" w:eastAsia="宋体" w:cs="宋体"/>
                <w:color w:val="000000" w:themeColor="text1"/>
                <w:spacing w:val="8"/>
                <w:sz w:val="24"/>
                <w:szCs w:val="24"/>
                <w:lang w:val="en-US" w:eastAsia="zh-CN"/>
                <w14:textFill>
                  <w14:solidFill>
                    <w14:schemeClr w14:val="tx1"/>
                  </w14:solidFill>
                </w14:textFill>
              </w:rPr>
              <w:t>检测车间</w:t>
            </w:r>
          </w:p>
        </w:tc>
        <w:tc>
          <w:tcPr>
            <w:tcW w:w="1215" w:type="dxa"/>
            <w:vAlign w:val="center"/>
          </w:tcPr>
          <w:p w14:paraId="004FF549">
            <w:pPr>
              <w:pStyle w:val="5"/>
              <w:keepNext w:val="0"/>
              <w:keepLines w:val="0"/>
              <w:pageBreakBefore w:val="0"/>
              <w:widowControl/>
              <w:kinsoku/>
              <w:wordWrap/>
              <w:overflowPunct/>
              <w:topLinePunct w:val="0"/>
              <w:autoSpaceDE w:val="0"/>
              <w:autoSpaceDN w:val="0"/>
              <w:bidi w:val="0"/>
              <w:adjustRightInd w:val="0"/>
              <w:snapToGrid w:val="0"/>
              <w:spacing w:before="101" w:line="360" w:lineRule="auto"/>
              <w:jc w:val="center"/>
              <w:textAlignment w:val="baseline"/>
              <w:rPr>
                <w:rFonts w:hint="default" w:ascii="宋体" w:hAnsi="宋体" w:eastAsia="宋体" w:cs="宋体"/>
                <w:color w:val="000000" w:themeColor="text1"/>
                <w:spacing w:val="8"/>
                <w:sz w:val="24"/>
                <w:szCs w:val="24"/>
                <w:lang w:val="en-US" w:eastAsia="zh-CN"/>
                <w14:textFill>
                  <w14:solidFill>
                    <w14:schemeClr w14:val="tx1"/>
                  </w14:solidFill>
                </w14:textFill>
              </w:rPr>
            </w:pPr>
            <w:r>
              <w:rPr>
                <w:rFonts w:hint="eastAsia" w:ascii="宋体" w:hAnsi="宋体" w:eastAsia="宋体" w:cs="宋体"/>
                <w:color w:val="000000" w:themeColor="text1"/>
                <w:spacing w:val="8"/>
                <w:sz w:val="24"/>
                <w:szCs w:val="24"/>
                <w:lang w:val="en-US" w:eastAsia="zh-CN"/>
                <w14:textFill>
                  <w14:solidFill>
                    <w14:schemeClr w14:val="tx1"/>
                  </w14:solidFill>
                </w14:textFill>
              </w:rPr>
              <w:t>引车员</w:t>
            </w:r>
          </w:p>
        </w:tc>
        <w:tc>
          <w:tcPr>
            <w:tcW w:w="750" w:type="dxa"/>
            <w:vAlign w:val="center"/>
          </w:tcPr>
          <w:p w14:paraId="6E71E596">
            <w:pPr>
              <w:pStyle w:val="5"/>
              <w:keepNext w:val="0"/>
              <w:keepLines w:val="0"/>
              <w:pageBreakBefore w:val="0"/>
              <w:widowControl/>
              <w:kinsoku/>
              <w:wordWrap/>
              <w:overflowPunct/>
              <w:topLinePunct w:val="0"/>
              <w:autoSpaceDE w:val="0"/>
              <w:autoSpaceDN w:val="0"/>
              <w:bidi w:val="0"/>
              <w:adjustRightInd w:val="0"/>
              <w:snapToGrid w:val="0"/>
              <w:spacing w:before="101" w:line="360" w:lineRule="auto"/>
              <w:jc w:val="center"/>
              <w:textAlignment w:val="baseline"/>
              <w:rPr>
                <w:rFonts w:hint="eastAsia" w:ascii="宋体" w:hAnsi="宋体" w:eastAsia="宋体" w:cs="宋体"/>
                <w:color w:val="000000" w:themeColor="text1"/>
                <w:spacing w:val="8"/>
                <w:sz w:val="24"/>
                <w:szCs w:val="24"/>
                <w14:textFill>
                  <w14:solidFill>
                    <w14:schemeClr w14:val="tx1"/>
                  </w14:solidFill>
                </w14:textFill>
              </w:rPr>
            </w:pPr>
            <w:r>
              <w:rPr>
                <w:rFonts w:hint="eastAsia" w:ascii="宋体" w:hAnsi="宋体" w:eastAsia="宋体" w:cs="宋体"/>
                <w:color w:val="000000" w:themeColor="text1"/>
                <w:spacing w:val="8"/>
                <w:sz w:val="24"/>
                <w:szCs w:val="24"/>
                <w14:textFill>
                  <w14:solidFill>
                    <w14:schemeClr w14:val="tx1"/>
                  </w14:solidFill>
                </w14:textFill>
              </w:rPr>
              <w:t>1</w:t>
            </w:r>
          </w:p>
        </w:tc>
        <w:tc>
          <w:tcPr>
            <w:tcW w:w="1065" w:type="dxa"/>
            <w:vAlign w:val="center"/>
          </w:tcPr>
          <w:p w14:paraId="15CCD885">
            <w:pPr>
              <w:pStyle w:val="5"/>
              <w:keepNext w:val="0"/>
              <w:keepLines w:val="0"/>
              <w:pageBreakBefore w:val="0"/>
              <w:widowControl/>
              <w:kinsoku/>
              <w:wordWrap/>
              <w:overflowPunct/>
              <w:topLinePunct w:val="0"/>
              <w:autoSpaceDE w:val="0"/>
              <w:autoSpaceDN w:val="0"/>
              <w:bidi w:val="0"/>
              <w:adjustRightInd w:val="0"/>
              <w:snapToGrid w:val="0"/>
              <w:spacing w:before="101" w:line="360" w:lineRule="auto"/>
              <w:jc w:val="center"/>
              <w:textAlignment w:val="baseline"/>
              <w:rPr>
                <w:rFonts w:hint="eastAsia" w:ascii="宋体" w:hAnsi="宋体" w:eastAsia="宋体" w:cs="宋体"/>
                <w:color w:val="000000" w:themeColor="text1"/>
                <w:spacing w:val="8"/>
                <w:sz w:val="24"/>
                <w:szCs w:val="24"/>
                <w:lang w:eastAsia="zh-CN"/>
                <w14:textFill>
                  <w14:solidFill>
                    <w14:schemeClr w14:val="tx1"/>
                  </w14:solidFill>
                </w14:textFill>
              </w:rPr>
            </w:pPr>
            <w:r>
              <w:rPr>
                <w:rFonts w:hint="eastAsia" w:ascii="宋体" w:hAnsi="宋体" w:eastAsia="宋体" w:cs="宋体"/>
                <w:color w:val="000000" w:themeColor="text1"/>
                <w:spacing w:val="8"/>
                <w:sz w:val="24"/>
                <w:szCs w:val="24"/>
                <w14:textFill>
                  <w14:solidFill>
                    <w14:schemeClr w14:val="tx1"/>
                  </w14:solidFill>
                </w14:textFill>
              </w:rPr>
              <w:t>4</w:t>
            </w:r>
            <w:r>
              <w:rPr>
                <w:rFonts w:hint="eastAsia" w:ascii="宋体" w:hAnsi="宋体" w:eastAsia="宋体" w:cs="宋体"/>
                <w:color w:val="000000" w:themeColor="text1"/>
                <w:spacing w:val="8"/>
                <w:sz w:val="24"/>
                <w:szCs w:val="24"/>
                <w:lang w:val="en-US" w:eastAsia="zh-CN"/>
                <w14:textFill>
                  <w14:solidFill>
                    <w14:schemeClr w14:val="tx1"/>
                  </w14:solidFill>
                </w14:textFill>
              </w:rPr>
              <w:t>5</w:t>
            </w:r>
            <w:r>
              <w:rPr>
                <w:rFonts w:hint="eastAsia" w:ascii="宋体" w:hAnsi="宋体" w:eastAsia="宋体" w:cs="宋体"/>
                <w:color w:val="000000" w:themeColor="text1"/>
                <w:spacing w:val="8"/>
                <w:sz w:val="24"/>
                <w:szCs w:val="24"/>
                <w14:textFill>
                  <w14:solidFill>
                    <w14:schemeClr w14:val="tx1"/>
                  </w14:solidFill>
                </w14:textFill>
              </w:rPr>
              <w:t>周岁</w:t>
            </w:r>
            <w:r>
              <w:rPr>
                <w:rFonts w:hint="eastAsia" w:ascii="宋体" w:hAnsi="宋体" w:eastAsia="宋体" w:cs="宋体"/>
                <w:color w:val="000000" w:themeColor="text1"/>
                <w:spacing w:val="8"/>
                <w:sz w:val="24"/>
                <w:szCs w:val="24"/>
                <w:lang w:eastAsia="zh-CN"/>
                <w14:textFill>
                  <w14:solidFill>
                    <w14:schemeClr w14:val="tx1"/>
                  </w14:solidFill>
                </w14:textFill>
              </w:rPr>
              <w:t>及以下</w:t>
            </w:r>
          </w:p>
        </w:tc>
        <w:tc>
          <w:tcPr>
            <w:tcW w:w="855" w:type="dxa"/>
            <w:vMerge w:val="restart"/>
            <w:vAlign w:val="center"/>
          </w:tcPr>
          <w:p w14:paraId="46981963">
            <w:pPr>
              <w:pStyle w:val="5"/>
              <w:keepNext w:val="0"/>
              <w:keepLines w:val="0"/>
              <w:pageBreakBefore w:val="0"/>
              <w:widowControl/>
              <w:kinsoku/>
              <w:wordWrap/>
              <w:overflowPunct/>
              <w:topLinePunct w:val="0"/>
              <w:autoSpaceDE w:val="0"/>
              <w:autoSpaceDN w:val="0"/>
              <w:bidi w:val="0"/>
              <w:adjustRightInd w:val="0"/>
              <w:snapToGrid w:val="0"/>
              <w:spacing w:before="101" w:line="360" w:lineRule="auto"/>
              <w:jc w:val="center"/>
              <w:textAlignment w:val="baseline"/>
              <w:rPr>
                <w:rFonts w:hint="eastAsia" w:ascii="宋体" w:hAnsi="宋体" w:eastAsia="宋体" w:cs="宋体"/>
                <w:color w:val="000000" w:themeColor="text1"/>
                <w:spacing w:val="8"/>
                <w:sz w:val="24"/>
                <w:szCs w:val="24"/>
                <w14:textFill>
                  <w14:solidFill>
                    <w14:schemeClr w14:val="tx1"/>
                  </w14:solidFill>
                </w14:textFill>
              </w:rPr>
            </w:pPr>
            <w:r>
              <w:rPr>
                <w:rFonts w:hint="eastAsia" w:ascii="宋体" w:hAnsi="宋体" w:eastAsia="宋体" w:cs="宋体"/>
                <w:color w:val="000000" w:themeColor="text1"/>
                <w:spacing w:val="8"/>
                <w:sz w:val="24"/>
                <w:szCs w:val="24"/>
                <w14:textFill>
                  <w14:solidFill>
                    <w14:schemeClr w14:val="tx1"/>
                  </w14:solidFill>
                </w14:textFill>
              </w:rPr>
              <w:t>男性</w:t>
            </w:r>
          </w:p>
        </w:tc>
        <w:tc>
          <w:tcPr>
            <w:tcW w:w="2926" w:type="dxa"/>
            <w:vAlign w:val="center"/>
          </w:tcPr>
          <w:p w14:paraId="21430ED2">
            <w:pPr>
              <w:pStyle w:val="5"/>
              <w:keepNext w:val="0"/>
              <w:keepLines w:val="0"/>
              <w:pageBreakBefore w:val="0"/>
              <w:widowControl/>
              <w:kinsoku/>
              <w:wordWrap/>
              <w:overflowPunct/>
              <w:topLinePunct w:val="0"/>
              <w:autoSpaceDE w:val="0"/>
              <w:autoSpaceDN w:val="0"/>
              <w:bidi w:val="0"/>
              <w:adjustRightInd w:val="0"/>
              <w:snapToGrid w:val="0"/>
              <w:spacing w:before="101" w:line="360" w:lineRule="auto"/>
              <w:jc w:val="center"/>
              <w:textAlignment w:val="baseline"/>
              <w:rPr>
                <w:rFonts w:hint="eastAsia" w:ascii="宋体" w:hAnsi="宋体" w:eastAsia="宋体" w:cs="宋体"/>
                <w:color w:val="000000" w:themeColor="text1"/>
                <w:spacing w:val="8"/>
                <w:sz w:val="24"/>
                <w:szCs w:val="24"/>
                <w14:textFill>
                  <w14:solidFill>
                    <w14:schemeClr w14:val="tx1"/>
                  </w14:solidFill>
                </w14:textFill>
              </w:rPr>
            </w:pPr>
            <w:r>
              <w:rPr>
                <w:rFonts w:hint="eastAsia" w:ascii="宋体" w:hAnsi="宋体" w:eastAsia="宋体" w:cs="宋体"/>
                <w:color w:val="000000" w:themeColor="text1"/>
                <w:spacing w:val="8"/>
                <w:sz w:val="24"/>
                <w:szCs w:val="24"/>
                <w:lang w:val="en-US" w:eastAsia="zh-CN"/>
                <w14:textFill>
                  <w14:solidFill>
                    <w14:schemeClr w14:val="tx1"/>
                  </w14:solidFill>
                </w14:textFill>
              </w:rPr>
              <w:t>1.持有A2及以上驾驶证，具备A2驾驶技能；2.</w:t>
            </w:r>
            <w:r>
              <w:rPr>
                <w:rFonts w:hint="eastAsia" w:ascii="宋体" w:hAnsi="宋体" w:eastAsia="宋体" w:cs="宋体"/>
                <w:color w:val="000000" w:themeColor="text1"/>
                <w:spacing w:val="8"/>
                <w:sz w:val="24"/>
                <w:szCs w:val="24"/>
                <w14:textFill>
                  <w14:solidFill>
                    <w14:schemeClr w14:val="tx1"/>
                  </w14:solidFill>
                </w14:textFill>
              </w:rPr>
              <w:t>熟悉车辆基本性能</w:t>
            </w:r>
            <w:r>
              <w:rPr>
                <w:rFonts w:hint="eastAsia" w:ascii="宋体" w:hAnsi="宋体" w:eastAsia="宋体" w:cs="宋体"/>
                <w:color w:val="000000" w:themeColor="text1"/>
                <w:spacing w:val="8"/>
                <w:sz w:val="24"/>
                <w:szCs w:val="24"/>
                <w:lang w:eastAsia="zh-CN"/>
                <w14:textFill>
                  <w14:solidFill>
                    <w14:schemeClr w14:val="tx1"/>
                  </w14:solidFill>
                </w14:textFill>
              </w:rPr>
              <w:t>，</w:t>
            </w:r>
            <w:r>
              <w:rPr>
                <w:rFonts w:hint="eastAsia" w:ascii="宋体" w:hAnsi="宋体" w:eastAsia="宋体" w:cs="宋体"/>
                <w:color w:val="000000" w:themeColor="text1"/>
                <w:spacing w:val="8"/>
                <w:sz w:val="24"/>
                <w:szCs w:val="24"/>
                <w14:textFill>
                  <w14:solidFill>
                    <w14:schemeClr w14:val="tx1"/>
                  </w14:solidFill>
                </w14:textFill>
              </w:rPr>
              <w:t>能够熟练驾驶</w:t>
            </w:r>
            <w:r>
              <w:rPr>
                <w:rFonts w:hint="eastAsia" w:ascii="宋体" w:hAnsi="宋体" w:eastAsia="宋体" w:cs="宋体"/>
                <w:color w:val="000000" w:themeColor="text1"/>
                <w:spacing w:val="8"/>
                <w:sz w:val="24"/>
                <w:szCs w:val="24"/>
                <w:lang w:eastAsia="zh-CN"/>
                <w14:textFill>
                  <w14:solidFill>
                    <w14:schemeClr w14:val="tx1"/>
                  </w14:solidFill>
                </w14:textFill>
              </w:rPr>
              <w:t>与准驾车型相符的</w:t>
            </w:r>
            <w:r>
              <w:rPr>
                <w:rFonts w:hint="eastAsia" w:ascii="宋体" w:hAnsi="宋体" w:eastAsia="宋体" w:cs="宋体"/>
                <w:color w:val="000000" w:themeColor="text1"/>
                <w:spacing w:val="8"/>
                <w:sz w:val="24"/>
                <w:szCs w:val="24"/>
                <w14:textFill>
                  <w14:solidFill>
                    <w14:schemeClr w14:val="tx1"/>
                  </w14:solidFill>
                </w14:textFill>
              </w:rPr>
              <w:t>机动车</w:t>
            </w:r>
            <w:r>
              <w:rPr>
                <w:rFonts w:hint="eastAsia" w:ascii="宋体" w:hAnsi="宋体" w:eastAsia="宋体" w:cs="宋体"/>
                <w:color w:val="000000" w:themeColor="text1"/>
                <w:spacing w:val="8"/>
                <w:sz w:val="24"/>
                <w:szCs w:val="24"/>
                <w:lang w:val="en-US" w:eastAsia="zh-CN"/>
                <w14:textFill>
                  <w14:solidFill>
                    <w14:schemeClr w14:val="tx1"/>
                  </w14:solidFill>
                </w14:textFill>
              </w:rPr>
              <w:t>,持有两年及以上驾龄</w:t>
            </w:r>
            <w:r>
              <w:rPr>
                <w:rFonts w:hint="eastAsia" w:ascii="宋体" w:hAnsi="宋体" w:eastAsia="宋体" w:cs="宋体"/>
                <w:color w:val="000000" w:themeColor="text1"/>
                <w:spacing w:val="8"/>
                <w:sz w:val="24"/>
                <w:szCs w:val="24"/>
                <w:lang w:eastAsia="zh-CN"/>
                <w14:textFill>
                  <w14:solidFill>
                    <w14:schemeClr w14:val="tx1"/>
                  </w14:solidFill>
                </w14:textFill>
              </w:rPr>
              <w:t>；</w:t>
            </w:r>
          </w:p>
        </w:tc>
        <w:tc>
          <w:tcPr>
            <w:tcW w:w="1064" w:type="dxa"/>
            <w:vAlign w:val="center"/>
          </w:tcPr>
          <w:p w14:paraId="54E81BE4">
            <w:pPr>
              <w:pStyle w:val="5"/>
              <w:keepNext w:val="0"/>
              <w:keepLines w:val="0"/>
              <w:pageBreakBefore w:val="0"/>
              <w:widowControl/>
              <w:kinsoku/>
              <w:wordWrap/>
              <w:overflowPunct/>
              <w:topLinePunct w:val="0"/>
              <w:autoSpaceDE w:val="0"/>
              <w:autoSpaceDN w:val="0"/>
              <w:bidi w:val="0"/>
              <w:adjustRightInd w:val="0"/>
              <w:snapToGrid w:val="0"/>
              <w:spacing w:before="101" w:line="360" w:lineRule="auto"/>
              <w:jc w:val="center"/>
              <w:textAlignment w:val="baseline"/>
              <w:rPr>
                <w:rFonts w:hint="eastAsia" w:ascii="宋体" w:hAnsi="宋体" w:eastAsia="宋体" w:cs="宋体"/>
                <w:color w:val="000000" w:themeColor="text1"/>
                <w:spacing w:val="8"/>
                <w:sz w:val="24"/>
                <w:szCs w:val="24"/>
                <w14:textFill>
                  <w14:solidFill>
                    <w14:schemeClr w14:val="tx1"/>
                  </w14:solidFill>
                </w14:textFill>
              </w:rPr>
            </w:pPr>
            <w:r>
              <w:rPr>
                <w:rFonts w:hint="eastAsia" w:ascii="宋体" w:hAnsi="宋体" w:eastAsia="宋体" w:cs="宋体"/>
                <w:color w:val="000000" w:themeColor="text1"/>
                <w:spacing w:val="8"/>
                <w:sz w:val="24"/>
                <w:szCs w:val="24"/>
                <w14:textFill>
                  <w14:solidFill>
                    <w14:schemeClr w14:val="tx1"/>
                  </w14:solidFill>
                </w14:textFill>
              </w:rPr>
              <w:t>高中(含职高)及以上</w:t>
            </w:r>
          </w:p>
        </w:tc>
      </w:tr>
      <w:tr w14:paraId="09607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7" w:hRule="atLeast"/>
        </w:trPr>
        <w:tc>
          <w:tcPr>
            <w:tcW w:w="1335" w:type="dxa"/>
            <w:vMerge w:val="continue"/>
            <w:tcBorders>
              <w:top w:val="nil"/>
            </w:tcBorders>
            <w:vAlign w:val="center"/>
          </w:tcPr>
          <w:p w14:paraId="5280C96E">
            <w:pPr>
              <w:pStyle w:val="5"/>
              <w:keepNext w:val="0"/>
              <w:keepLines w:val="0"/>
              <w:pageBreakBefore w:val="0"/>
              <w:widowControl/>
              <w:kinsoku/>
              <w:wordWrap/>
              <w:overflowPunct/>
              <w:topLinePunct w:val="0"/>
              <w:autoSpaceDE w:val="0"/>
              <w:autoSpaceDN w:val="0"/>
              <w:bidi w:val="0"/>
              <w:adjustRightInd w:val="0"/>
              <w:snapToGrid w:val="0"/>
              <w:spacing w:before="101" w:line="360" w:lineRule="auto"/>
              <w:ind w:firstLine="629"/>
              <w:jc w:val="center"/>
              <w:textAlignment w:val="baseline"/>
              <w:rPr>
                <w:rFonts w:hint="eastAsia" w:ascii="宋体" w:hAnsi="宋体" w:eastAsia="宋体" w:cs="宋体"/>
                <w:color w:val="000000" w:themeColor="text1"/>
                <w:spacing w:val="8"/>
                <w:sz w:val="24"/>
                <w:szCs w:val="24"/>
                <w14:textFill>
                  <w14:solidFill>
                    <w14:schemeClr w14:val="tx1"/>
                  </w14:solidFill>
                </w14:textFill>
              </w:rPr>
            </w:pPr>
          </w:p>
        </w:tc>
        <w:tc>
          <w:tcPr>
            <w:tcW w:w="1215" w:type="dxa"/>
            <w:vAlign w:val="center"/>
          </w:tcPr>
          <w:p w14:paraId="060BC9D3">
            <w:pPr>
              <w:pStyle w:val="5"/>
              <w:keepNext w:val="0"/>
              <w:keepLines w:val="0"/>
              <w:pageBreakBefore w:val="0"/>
              <w:widowControl/>
              <w:kinsoku/>
              <w:wordWrap/>
              <w:overflowPunct/>
              <w:topLinePunct w:val="0"/>
              <w:autoSpaceDE w:val="0"/>
              <w:autoSpaceDN w:val="0"/>
              <w:bidi w:val="0"/>
              <w:adjustRightInd w:val="0"/>
              <w:snapToGrid w:val="0"/>
              <w:spacing w:before="101" w:line="360" w:lineRule="auto"/>
              <w:jc w:val="center"/>
              <w:textAlignment w:val="baseline"/>
              <w:rPr>
                <w:rFonts w:hint="default" w:ascii="宋体" w:hAnsi="宋体" w:eastAsia="宋体" w:cs="宋体"/>
                <w:color w:val="000000" w:themeColor="text1"/>
                <w:spacing w:val="8"/>
                <w:sz w:val="24"/>
                <w:szCs w:val="24"/>
                <w:lang w:val="en-US"/>
                <w14:textFill>
                  <w14:solidFill>
                    <w14:schemeClr w14:val="tx1"/>
                  </w14:solidFill>
                </w14:textFill>
              </w:rPr>
            </w:pPr>
            <w:r>
              <w:rPr>
                <w:rFonts w:hint="eastAsia" w:ascii="宋体" w:hAnsi="宋体" w:eastAsia="宋体" w:cs="宋体"/>
                <w:color w:val="000000" w:themeColor="text1"/>
                <w:spacing w:val="8"/>
                <w:sz w:val="24"/>
                <w:szCs w:val="24"/>
                <w:lang w:val="en-US" w:eastAsia="zh-CN"/>
                <w14:textFill>
                  <w14:solidFill>
                    <w14:schemeClr w14:val="tx1"/>
                  </w14:solidFill>
                </w14:textFill>
              </w:rPr>
              <w:t>检验员</w:t>
            </w:r>
          </w:p>
        </w:tc>
        <w:tc>
          <w:tcPr>
            <w:tcW w:w="750" w:type="dxa"/>
            <w:vAlign w:val="center"/>
          </w:tcPr>
          <w:p w14:paraId="62340CDA">
            <w:pPr>
              <w:pStyle w:val="5"/>
              <w:keepNext w:val="0"/>
              <w:keepLines w:val="0"/>
              <w:pageBreakBefore w:val="0"/>
              <w:widowControl/>
              <w:kinsoku/>
              <w:wordWrap/>
              <w:overflowPunct/>
              <w:topLinePunct w:val="0"/>
              <w:autoSpaceDE w:val="0"/>
              <w:autoSpaceDN w:val="0"/>
              <w:bidi w:val="0"/>
              <w:adjustRightInd w:val="0"/>
              <w:snapToGrid w:val="0"/>
              <w:spacing w:before="101" w:line="360" w:lineRule="auto"/>
              <w:jc w:val="center"/>
              <w:textAlignment w:val="baseline"/>
              <w:rPr>
                <w:rFonts w:hint="eastAsia" w:ascii="宋体" w:hAnsi="宋体" w:eastAsia="宋体" w:cs="宋体"/>
                <w:color w:val="000000" w:themeColor="text1"/>
                <w:spacing w:val="8"/>
                <w:sz w:val="24"/>
                <w:szCs w:val="24"/>
                <w:lang w:eastAsia="zh-CN"/>
                <w14:textFill>
                  <w14:solidFill>
                    <w14:schemeClr w14:val="tx1"/>
                  </w14:solidFill>
                </w14:textFill>
              </w:rPr>
            </w:pPr>
            <w:r>
              <w:rPr>
                <w:rFonts w:hint="eastAsia" w:ascii="宋体" w:hAnsi="宋体" w:eastAsia="宋体" w:cs="宋体"/>
                <w:color w:val="000000" w:themeColor="text1"/>
                <w:spacing w:val="8"/>
                <w:sz w:val="24"/>
                <w:szCs w:val="24"/>
                <w:lang w:val="en-US" w:eastAsia="zh-CN"/>
                <w14:textFill>
                  <w14:solidFill>
                    <w14:schemeClr w14:val="tx1"/>
                  </w14:solidFill>
                </w14:textFill>
              </w:rPr>
              <w:t>1</w:t>
            </w:r>
          </w:p>
        </w:tc>
        <w:tc>
          <w:tcPr>
            <w:tcW w:w="1065" w:type="dxa"/>
            <w:vAlign w:val="center"/>
          </w:tcPr>
          <w:p w14:paraId="39105E0F">
            <w:pPr>
              <w:pStyle w:val="5"/>
              <w:keepNext w:val="0"/>
              <w:keepLines w:val="0"/>
              <w:pageBreakBefore w:val="0"/>
              <w:widowControl/>
              <w:kinsoku/>
              <w:wordWrap/>
              <w:overflowPunct/>
              <w:topLinePunct w:val="0"/>
              <w:autoSpaceDE w:val="0"/>
              <w:autoSpaceDN w:val="0"/>
              <w:bidi w:val="0"/>
              <w:adjustRightInd w:val="0"/>
              <w:snapToGrid w:val="0"/>
              <w:spacing w:before="101" w:line="360" w:lineRule="auto"/>
              <w:jc w:val="center"/>
              <w:textAlignment w:val="baseline"/>
              <w:rPr>
                <w:rFonts w:hint="eastAsia" w:ascii="宋体" w:hAnsi="宋体" w:eastAsia="宋体" w:cs="宋体"/>
                <w:color w:val="000000" w:themeColor="text1"/>
                <w:spacing w:val="8"/>
                <w:sz w:val="24"/>
                <w:szCs w:val="24"/>
                <w14:textFill>
                  <w14:solidFill>
                    <w14:schemeClr w14:val="tx1"/>
                  </w14:solidFill>
                </w14:textFill>
              </w:rPr>
            </w:pPr>
            <w:r>
              <w:rPr>
                <w:rFonts w:hint="eastAsia" w:ascii="宋体" w:hAnsi="宋体" w:eastAsia="宋体" w:cs="宋体"/>
                <w:color w:val="000000" w:themeColor="text1"/>
                <w:spacing w:val="8"/>
                <w:sz w:val="24"/>
                <w:szCs w:val="24"/>
                <w:lang w:val="en-US" w:eastAsia="zh-CN"/>
                <w14:textFill>
                  <w14:solidFill>
                    <w14:schemeClr w14:val="tx1"/>
                  </w14:solidFill>
                </w14:textFill>
              </w:rPr>
              <w:t>3</w:t>
            </w:r>
            <w:r>
              <w:rPr>
                <w:rFonts w:hint="eastAsia" w:ascii="宋体" w:hAnsi="宋体" w:eastAsia="宋体" w:cs="宋体"/>
                <w:color w:val="000000" w:themeColor="text1"/>
                <w:spacing w:val="8"/>
                <w:sz w:val="24"/>
                <w:szCs w:val="24"/>
                <w14:textFill>
                  <w14:solidFill>
                    <w14:schemeClr w14:val="tx1"/>
                  </w14:solidFill>
                </w14:textFill>
              </w:rPr>
              <w:t>5周岁及以下</w:t>
            </w:r>
          </w:p>
        </w:tc>
        <w:tc>
          <w:tcPr>
            <w:tcW w:w="855" w:type="dxa"/>
            <w:vMerge w:val="continue"/>
            <w:vAlign w:val="center"/>
          </w:tcPr>
          <w:p w14:paraId="5C73BC60">
            <w:pPr>
              <w:pStyle w:val="5"/>
              <w:keepNext w:val="0"/>
              <w:keepLines w:val="0"/>
              <w:pageBreakBefore w:val="0"/>
              <w:widowControl/>
              <w:kinsoku/>
              <w:wordWrap/>
              <w:overflowPunct/>
              <w:topLinePunct w:val="0"/>
              <w:autoSpaceDE w:val="0"/>
              <w:autoSpaceDN w:val="0"/>
              <w:bidi w:val="0"/>
              <w:adjustRightInd w:val="0"/>
              <w:snapToGrid w:val="0"/>
              <w:spacing w:before="101" w:line="360" w:lineRule="auto"/>
              <w:jc w:val="center"/>
              <w:textAlignment w:val="baseline"/>
              <w:rPr>
                <w:rFonts w:hint="eastAsia" w:ascii="宋体" w:hAnsi="宋体" w:eastAsia="宋体" w:cs="宋体"/>
                <w:color w:val="000000" w:themeColor="text1"/>
                <w:spacing w:val="8"/>
                <w:sz w:val="24"/>
                <w:szCs w:val="24"/>
                <w14:textFill>
                  <w14:solidFill>
                    <w14:schemeClr w14:val="tx1"/>
                  </w14:solidFill>
                </w14:textFill>
              </w:rPr>
            </w:pPr>
          </w:p>
        </w:tc>
        <w:tc>
          <w:tcPr>
            <w:tcW w:w="2926" w:type="dxa"/>
            <w:vAlign w:val="center"/>
          </w:tcPr>
          <w:p w14:paraId="388CDA6E">
            <w:pPr>
              <w:pStyle w:val="5"/>
              <w:keepNext w:val="0"/>
              <w:keepLines w:val="0"/>
              <w:pageBreakBefore w:val="0"/>
              <w:widowControl/>
              <w:kinsoku/>
              <w:wordWrap/>
              <w:overflowPunct/>
              <w:topLinePunct w:val="0"/>
              <w:autoSpaceDE w:val="0"/>
              <w:autoSpaceDN w:val="0"/>
              <w:bidi w:val="0"/>
              <w:adjustRightInd w:val="0"/>
              <w:snapToGrid w:val="0"/>
              <w:spacing w:before="101" w:line="360" w:lineRule="auto"/>
              <w:jc w:val="center"/>
              <w:textAlignment w:val="baseline"/>
              <w:rPr>
                <w:rFonts w:hint="eastAsia" w:ascii="宋体" w:hAnsi="宋体" w:eastAsia="宋体" w:cs="宋体"/>
                <w:color w:val="000000" w:themeColor="text1"/>
                <w:spacing w:val="8"/>
                <w:sz w:val="24"/>
                <w:szCs w:val="24"/>
                <w:lang w:val="en-US" w:eastAsia="zh-CN"/>
                <w14:textFill>
                  <w14:solidFill>
                    <w14:schemeClr w14:val="tx1"/>
                  </w14:solidFill>
                </w14:textFill>
              </w:rPr>
            </w:pPr>
            <w:r>
              <w:rPr>
                <w:rFonts w:hint="eastAsia" w:ascii="宋体" w:hAnsi="宋体" w:eastAsia="宋体" w:cs="宋体"/>
                <w:color w:val="000000" w:themeColor="text1"/>
                <w:spacing w:val="8"/>
                <w:sz w:val="24"/>
                <w:szCs w:val="24"/>
                <w:lang w:val="en-US" w:eastAsia="zh-CN"/>
                <w14:textFill>
                  <w14:solidFill>
                    <w14:schemeClr w14:val="tx1"/>
                  </w14:solidFill>
                </w14:textFill>
              </w:rPr>
              <w:t>机动车、计算机</w:t>
            </w:r>
            <w:r>
              <w:rPr>
                <w:rFonts w:hint="eastAsia" w:ascii="宋体" w:hAnsi="宋体" w:eastAsia="宋体" w:cs="宋体"/>
                <w:color w:val="000000" w:themeColor="text1"/>
                <w:spacing w:val="8"/>
                <w:sz w:val="24"/>
                <w:szCs w:val="24"/>
                <w14:textFill>
                  <w14:solidFill>
                    <w14:schemeClr w14:val="tx1"/>
                  </w14:solidFill>
                </w14:textFill>
              </w:rPr>
              <w:t>相关领域有工作经验者优先考虑</w:t>
            </w:r>
          </w:p>
        </w:tc>
        <w:tc>
          <w:tcPr>
            <w:tcW w:w="1064" w:type="dxa"/>
            <w:vAlign w:val="center"/>
          </w:tcPr>
          <w:p w14:paraId="35FCA6CB">
            <w:pPr>
              <w:pStyle w:val="5"/>
              <w:keepNext w:val="0"/>
              <w:keepLines w:val="0"/>
              <w:pageBreakBefore w:val="0"/>
              <w:widowControl/>
              <w:kinsoku/>
              <w:wordWrap/>
              <w:overflowPunct/>
              <w:topLinePunct w:val="0"/>
              <w:autoSpaceDE w:val="0"/>
              <w:autoSpaceDN w:val="0"/>
              <w:bidi w:val="0"/>
              <w:adjustRightInd w:val="0"/>
              <w:snapToGrid w:val="0"/>
              <w:spacing w:before="101" w:line="360" w:lineRule="auto"/>
              <w:jc w:val="center"/>
              <w:textAlignment w:val="baseline"/>
              <w:rPr>
                <w:rFonts w:hint="eastAsia" w:ascii="宋体" w:hAnsi="宋体" w:eastAsia="宋体" w:cs="宋体"/>
                <w:color w:val="000000" w:themeColor="text1"/>
                <w:spacing w:val="8"/>
                <w:sz w:val="24"/>
                <w:szCs w:val="24"/>
                <w14:textFill>
                  <w14:solidFill>
                    <w14:schemeClr w14:val="tx1"/>
                  </w14:solidFill>
                </w14:textFill>
              </w:rPr>
            </w:pPr>
            <w:r>
              <w:rPr>
                <w:rFonts w:hint="eastAsia" w:ascii="宋体" w:hAnsi="宋体" w:eastAsia="宋体" w:cs="宋体"/>
                <w:color w:val="000000" w:themeColor="text1"/>
                <w:spacing w:val="8"/>
                <w:sz w:val="24"/>
                <w:szCs w:val="24"/>
                <w:lang w:eastAsia="zh-CN"/>
                <w14:textFill>
                  <w14:solidFill>
                    <w14:schemeClr w14:val="tx1"/>
                  </w14:solidFill>
                </w14:textFill>
              </w:rPr>
              <w:t>大专</w:t>
            </w:r>
            <w:r>
              <w:rPr>
                <w:rFonts w:hint="eastAsia" w:ascii="宋体" w:hAnsi="宋体" w:eastAsia="宋体" w:cs="宋体"/>
                <w:color w:val="000000" w:themeColor="text1"/>
                <w:spacing w:val="8"/>
                <w:sz w:val="24"/>
                <w:szCs w:val="24"/>
                <w14:textFill>
                  <w14:solidFill>
                    <w14:schemeClr w14:val="tx1"/>
                  </w14:solidFill>
                </w14:textFill>
              </w:rPr>
              <w:t>及以上</w:t>
            </w:r>
          </w:p>
        </w:tc>
      </w:tr>
    </w:tbl>
    <w:p w14:paraId="5185320C">
      <w:pPr>
        <w:pStyle w:val="3"/>
        <w:keepNext w:val="0"/>
        <w:keepLines w:val="0"/>
        <w:pageBreakBefore w:val="0"/>
        <w:widowControl/>
        <w:kinsoku/>
        <w:wordWrap/>
        <w:overflowPunct/>
        <w:topLinePunct w:val="0"/>
        <w:bidi w:val="0"/>
        <w:spacing w:line="240" w:lineRule="auto"/>
        <w:rPr>
          <w:rFonts w:hint="eastAsia" w:ascii="宋体" w:hAnsi="宋体" w:eastAsia="宋体" w:cs="宋体"/>
          <w:sz w:val="24"/>
          <w:szCs w:val="24"/>
        </w:rPr>
      </w:pPr>
      <w:r>
        <w:rPr>
          <w:rFonts w:hint="eastAsia" w:ascii="宋体" w:hAnsi="宋体" w:eastAsia="宋体" w:cs="宋体"/>
          <w:sz w:val="24"/>
          <w:szCs w:val="24"/>
        </w:rPr>
        <w:t>二、招聘范围和条件</w:t>
      </w:r>
    </w:p>
    <w:p w14:paraId="657F5236">
      <w:pPr>
        <w:pStyle w:val="5"/>
        <w:keepNext w:val="0"/>
        <w:keepLines w:val="0"/>
        <w:pageBreakBefore w:val="0"/>
        <w:kinsoku/>
        <w:wordWrap/>
        <w:overflowPunct/>
        <w:topLinePunct w:val="0"/>
        <w:bidi w:val="0"/>
        <w:spacing w:before="197" w:line="240" w:lineRule="auto"/>
        <w:ind w:right="29" w:firstLine="649"/>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在全市范围内面向具有符合学历和岗位资质要求的人员进行公开招聘。基本条件要求如下：</w:t>
      </w:r>
    </w:p>
    <w:p w14:paraId="6662146C">
      <w:pPr>
        <w:pStyle w:val="5"/>
        <w:keepNext w:val="0"/>
        <w:keepLines w:val="0"/>
        <w:pageBreakBefore w:val="0"/>
        <w:kinsoku/>
        <w:wordWrap/>
        <w:overflowPunct/>
        <w:topLinePunct w:val="0"/>
        <w:bidi w:val="0"/>
        <w:spacing w:before="28" w:line="240" w:lineRule="auto"/>
        <w:ind w:firstLine="77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(一)具有中华人民共和国国籍，有良好的政治思想素质，拥护党的路线、方针、政策。</w:t>
      </w:r>
    </w:p>
    <w:p w14:paraId="243ED30C">
      <w:pPr>
        <w:pStyle w:val="5"/>
        <w:keepNext w:val="0"/>
        <w:keepLines w:val="0"/>
        <w:pageBreakBefore w:val="0"/>
        <w:kinsoku/>
        <w:wordWrap/>
        <w:overflowPunct/>
        <w:topLinePunct w:val="0"/>
        <w:bidi w:val="0"/>
        <w:spacing w:before="186" w:line="240" w:lineRule="auto"/>
        <w:ind w:right="57" w:firstLine="77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(二)具有良好的社会公德和职业道德，遵纪守法，品行端正，热爱本职工作，能吃苦耐劳。</w:t>
      </w:r>
    </w:p>
    <w:p w14:paraId="21592C5B">
      <w:pPr>
        <w:pStyle w:val="5"/>
        <w:keepNext w:val="0"/>
        <w:keepLines w:val="0"/>
        <w:pageBreakBefore w:val="0"/>
        <w:kinsoku/>
        <w:wordWrap/>
        <w:overflowPunct/>
        <w:topLinePunct w:val="0"/>
        <w:bidi w:val="0"/>
        <w:spacing w:before="193" w:line="240" w:lineRule="auto"/>
        <w:ind w:right="66" w:firstLine="77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(三)具有相应的专业知识和能力水平，符合招聘岗位所需的专业和学历学位等要求，身体健康。学历、学位证书须于招聘公告发布之日前取得。</w:t>
      </w:r>
    </w:p>
    <w:p w14:paraId="1394A922">
      <w:pPr>
        <w:pStyle w:val="5"/>
        <w:keepNext w:val="0"/>
        <w:keepLines w:val="0"/>
        <w:pageBreakBefore w:val="0"/>
        <w:kinsoku/>
        <w:wordWrap/>
        <w:overflowPunct/>
        <w:topLinePunct w:val="0"/>
        <w:bidi w:val="0"/>
        <w:spacing w:before="205" w:line="240" w:lineRule="auto"/>
        <w:ind w:left="970" w:right="2230" w:hanging="20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(四)有以下情形之一的不具备报考资格：</w:t>
      </w:r>
    </w:p>
    <w:p w14:paraId="6B4438A3">
      <w:pPr>
        <w:pStyle w:val="5"/>
        <w:keepNext w:val="0"/>
        <w:keepLines w:val="0"/>
        <w:pageBreakBefore w:val="0"/>
        <w:kinsoku/>
        <w:wordWrap/>
        <w:overflowPunct/>
        <w:topLinePunct w:val="0"/>
        <w:bidi w:val="0"/>
        <w:spacing w:before="192" w:line="240" w:lineRule="auto"/>
        <w:ind w:left="319" w:right="231" w:firstLine="65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 xml:space="preserve"> 1.现役军人及在校就读人员；</w:t>
      </w:r>
    </w:p>
    <w:p w14:paraId="4589FE22">
      <w:pPr>
        <w:pStyle w:val="5"/>
        <w:keepNext w:val="0"/>
        <w:keepLines w:val="0"/>
        <w:pageBreakBefore w:val="0"/>
        <w:kinsoku/>
        <w:wordWrap/>
        <w:overflowPunct/>
        <w:topLinePunct w:val="0"/>
        <w:bidi w:val="0"/>
        <w:spacing w:before="192" w:line="240" w:lineRule="auto"/>
        <w:ind w:left="319" w:right="231" w:firstLine="65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2.涉嫌违法违纪正在接受纪检监察机关或者司法机关审查尚未作出结论的；受党纪、政纪处分未满处分期限的。</w:t>
      </w:r>
    </w:p>
    <w:p w14:paraId="74837272">
      <w:pPr>
        <w:pStyle w:val="5"/>
        <w:keepNext w:val="0"/>
        <w:keepLines w:val="0"/>
        <w:pageBreakBefore w:val="0"/>
        <w:kinsoku/>
        <w:wordWrap/>
        <w:overflowPunct/>
        <w:topLinePunct w:val="0"/>
        <w:bidi w:val="0"/>
        <w:spacing w:before="192" w:line="240" w:lineRule="auto"/>
        <w:ind w:left="319" w:right="231" w:firstLine="65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3.本人或家庭成员、主要社会关系人参加非法组织、邪教组织的，或从事其他危害国家安全活动的，或编造、散布有损国家声誉、反对党的理论和路线方针政策、违反国家法律法规的；</w:t>
      </w:r>
    </w:p>
    <w:p w14:paraId="7ED4AD32">
      <w:pPr>
        <w:pStyle w:val="5"/>
        <w:keepNext w:val="0"/>
        <w:keepLines w:val="0"/>
        <w:pageBreakBefore w:val="0"/>
        <w:kinsoku/>
        <w:wordWrap/>
        <w:overflowPunct/>
        <w:topLinePunct w:val="0"/>
        <w:bidi w:val="0"/>
        <w:spacing w:before="192" w:line="240" w:lineRule="auto"/>
        <w:ind w:left="319" w:right="231" w:firstLine="65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4.因吸毒、嫖娼、赌博受到处罚的；</w:t>
      </w:r>
    </w:p>
    <w:p w14:paraId="5A27B7F3">
      <w:pPr>
        <w:pStyle w:val="5"/>
        <w:keepNext w:val="0"/>
        <w:keepLines w:val="0"/>
        <w:pageBreakBefore w:val="0"/>
        <w:kinsoku/>
        <w:wordWrap/>
        <w:overflowPunct/>
        <w:topLinePunct w:val="0"/>
        <w:bidi w:val="0"/>
        <w:spacing w:before="192" w:line="240" w:lineRule="auto"/>
        <w:ind w:left="319" w:right="231" w:firstLine="65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5.曾受过行政拘留、司法拘留、劳动教养、收容教育和刑事处罚的；</w:t>
      </w:r>
    </w:p>
    <w:p w14:paraId="72F6CEAE">
      <w:pPr>
        <w:pStyle w:val="5"/>
        <w:keepNext w:val="0"/>
        <w:keepLines w:val="0"/>
        <w:pageBreakBefore w:val="0"/>
        <w:kinsoku/>
        <w:wordWrap/>
        <w:overflowPunct/>
        <w:topLinePunct w:val="0"/>
        <w:bidi w:val="0"/>
        <w:spacing w:before="192" w:line="240" w:lineRule="auto"/>
        <w:ind w:left="319" w:right="231" w:firstLine="65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6.被吊销律师、公证员执业证书的；</w:t>
      </w:r>
    </w:p>
    <w:p w14:paraId="3F8BDD15">
      <w:pPr>
        <w:pStyle w:val="5"/>
        <w:keepNext w:val="0"/>
        <w:keepLines w:val="0"/>
        <w:pageBreakBefore w:val="0"/>
        <w:kinsoku/>
        <w:wordWrap/>
        <w:overflowPunct/>
        <w:topLinePunct w:val="0"/>
        <w:bidi w:val="0"/>
        <w:spacing w:before="192" w:line="240" w:lineRule="auto"/>
        <w:ind w:left="319" w:right="231" w:firstLine="65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7.被开除公职、开除军籍或者因违纪违规被辞退解聘；</w:t>
      </w:r>
    </w:p>
    <w:p w14:paraId="0AF34B52">
      <w:pPr>
        <w:pStyle w:val="5"/>
        <w:keepNext w:val="0"/>
        <w:keepLines w:val="0"/>
        <w:pageBreakBefore w:val="0"/>
        <w:kinsoku/>
        <w:wordWrap/>
        <w:overflowPunct/>
        <w:topLinePunct w:val="0"/>
        <w:bidi w:val="0"/>
        <w:spacing w:before="192" w:line="240" w:lineRule="auto"/>
        <w:ind w:left="319" w:right="231" w:firstLine="65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8.有较严重个人不良信用记录的；</w:t>
      </w:r>
    </w:p>
    <w:p w14:paraId="3FA1B051">
      <w:pPr>
        <w:pStyle w:val="5"/>
        <w:keepNext w:val="0"/>
        <w:keepLines w:val="0"/>
        <w:pageBreakBefore w:val="0"/>
        <w:kinsoku/>
        <w:wordWrap/>
        <w:overflowPunct/>
        <w:topLinePunct w:val="0"/>
        <w:bidi w:val="0"/>
        <w:spacing w:before="192" w:line="240" w:lineRule="auto"/>
        <w:ind w:left="319" w:right="231" w:firstLine="65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9.曾在其他机动车检测机构任职期间，因违反《检验检测机构监督管理办法》等相关法规，存在出具不实检验检测报告或出具虚假检验检测报告）行为，并受到市场监督管理部门行政处罚或司法机关刑事处罚的人员；</w:t>
      </w:r>
    </w:p>
    <w:p w14:paraId="748C75CB">
      <w:pPr>
        <w:pStyle w:val="5"/>
        <w:keepNext w:val="0"/>
        <w:keepLines w:val="0"/>
        <w:pageBreakBefore w:val="0"/>
        <w:kinsoku/>
        <w:wordWrap/>
        <w:overflowPunct/>
        <w:topLinePunct w:val="0"/>
        <w:bidi w:val="0"/>
        <w:spacing w:before="192" w:line="240" w:lineRule="auto"/>
        <w:ind w:left="319" w:right="231" w:firstLine="65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10.法律、法规规定的其他不得招聘的情况。</w:t>
      </w:r>
    </w:p>
    <w:p w14:paraId="524874B8">
      <w:pPr>
        <w:pStyle w:val="3"/>
        <w:keepNext w:val="0"/>
        <w:keepLines w:val="0"/>
        <w:pageBreakBefore w:val="0"/>
        <w:widowControl/>
        <w:kinsoku/>
        <w:wordWrap/>
        <w:overflowPunct/>
        <w:topLinePunct w:val="0"/>
        <w:bidi w:val="0"/>
        <w:spacing w:line="240" w:lineRule="auto"/>
        <w:rPr>
          <w:rFonts w:hint="eastAsia" w:ascii="宋体" w:hAnsi="宋体" w:eastAsia="宋体" w:cs="宋体"/>
          <w:sz w:val="24"/>
          <w:szCs w:val="24"/>
        </w:rPr>
      </w:pPr>
      <w:r>
        <w:rPr>
          <w:rFonts w:hint="eastAsia" w:ascii="宋体" w:hAnsi="宋体" w:eastAsia="宋体" w:cs="宋体"/>
          <w:sz w:val="24"/>
          <w:szCs w:val="24"/>
        </w:rPr>
        <w:t>三、招聘办法</w:t>
      </w:r>
    </w:p>
    <w:p w14:paraId="41766D00">
      <w:pPr>
        <w:pStyle w:val="8"/>
        <w:keepNext w:val="0"/>
        <w:keepLines w:val="0"/>
        <w:pageBreakBefore w:val="0"/>
        <w:widowControl/>
        <w:kinsoku/>
        <w:wordWrap/>
        <w:overflowPunct/>
        <w:topLinePunct w:val="0"/>
        <w:bidi w:val="0"/>
        <w:spacing w:after="100" w:afterAutospacing="0" w:line="240" w:lineRule="auto"/>
        <w:ind w:firstLine="450"/>
        <w:jc w:val="both"/>
        <w:rPr>
          <w:rFonts w:hint="eastAsia" w:ascii="宋体" w:hAnsi="宋体" w:eastAsia="宋体" w:cs="宋体"/>
          <w:sz w:val="24"/>
          <w:szCs w:val="24"/>
        </w:rPr>
      </w:pPr>
      <w:r>
        <w:rPr>
          <w:rFonts w:hint="eastAsia" w:ascii="宋体" w:hAnsi="宋体" w:eastAsia="宋体" w:cs="宋体"/>
          <w:sz w:val="24"/>
          <w:szCs w:val="24"/>
        </w:rPr>
        <w:t>招聘工作按照发布招聘公告、报名、资格审核、笔试、面试、政审、体检、聘用等程序进行。</w:t>
      </w:r>
    </w:p>
    <w:p w14:paraId="65F0EB4C">
      <w:pPr>
        <w:pStyle w:val="8"/>
        <w:keepNext w:val="0"/>
        <w:keepLines w:val="0"/>
        <w:pageBreakBefore w:val="0"/>
        <w:widowControl/>
        <w:kinsoku/>
        <w:wordWrap/>
        <w:overflowPunct/>
        <w:topLinePunct w:val="0"/>
        <w:bidi w:val="0"/>
        <w:spacing w:after="100" w:afterAutospacing="0" w:line="240" w:lineRule="auto"/>
        <w:ind w:firstLine="450"/>
        <w:jc w:val="both"/>
        <w:rPr>
          <w:rFonts w:hint="eastAsia" w:ascii="宋体" w:hAnsi="宋体" w:eastAsia="宋体" w:cs="宋体"/>
          <w:sz w:val="24"/>
          <w:szCs w:val="24"/>
        </w:rPr>
      </w:pPr>
      <w:r>
        <w:rPr>
          <w:rStyle w:val="11"/>
          <w:rFonts w:hint="eastAsia" w:ascii="宋体" w:hAnsi="宋体" w:eastAsia="宋体" w:cs="宋体"/>
          <w:sz w:val="24"/>
          <w:szCs w:val="24"/>
        </w:rPr>
        <w:t>（一）报名</w:t>
      </w:r>
    </w:p>
    <w:p w14:paraId="646A160F">
      <w:pPr>
        <w:pStyle w:val="8"/>
        <w:keepNext w:val="0"/>
        <w:keepLines w:val="0"/>
        <w:pageBreakBefore w:val="0"/>
        <w:widowControl/>
        <w:kinsoku/>
        <w:wordWrap/>
        <w:overflowPunct/>
        <w:topLinePunct w:val="0"/>
        <w:bidi w:val="0"/>
        <w:spacing w:after="100" w:afterAutospacing="0" w:line="240" w:lineRule="auto"/>
        <w:ind w:firstLine="45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本次招聘采取网上报名的方式。</w:t>
      </w:r>
    </w:p>
    <w:p w14:paraId="2B3B0F99">
      <w:pPr>
        <w:pStyle w:val="8"/>
        <w:keepNext w:val="0"/>
        <w:keepLines w:val="0"/>
        <w:pageBreakBefore w:val="0"/>
        <w:widowControl/>
        <w:kinsoku/>
        <w:wordWrap/>
        <w:overflowPunct/>
        <w:topLinePunct w:val="0"/>
        <w:bidi w:val="0"/>
        <w:spacing w:after="100" w:afterAutospacing="0" w:line="240" w:lineRule="auto"/>
        <w:ind w:firstLine="45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1.报名时间：截止至2025年</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日24:00。</w:t>
      </w:r>
    </w:p>
    <w:p w14:paraId="0A6B53C5">
      <w:pPr>
        <w:pStyle w:val="8"/>
        <w:keepNext w:val="0"/>
        <w:keepLines w:val="0"/>
        <w:pageBreakBefore w:val="0"/>
        <w:widowControl/>
        <w:kinsoku/>
        <w:wordWrap/>
        <w:overflowPunct/>
        <w:topLinePunct w:val="0"/>
        <w:bidi w:val="0"/>
        <w:spacing w:after="100" w:afterAutospacing="0" w:line="240" w:lineRule="auto"/>
        <w:ind w:firstLine="45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2.网上报名邮箱：</w:t>
      </w:r>
      <w:r>
        <w:rPr>
          <w:rFonts w:hint="eastAsia" w:ascii="宋体" w:hAnsi="宋体" w:eastAsia="宋体" w:cs="宋体"/>
          <w:color w:val="000000" w:themeColor="text1"/>
          <w:sz w:val="24"/>
          <w:szCs w:val="24"/>
          <w:lang w:val="en-US" w:eastAsia="zh-CN"/>
          <w14:textFill>
            <w14:solidFill>
              <w14:schemeClr w14:val="tx1"/>
            </w14:solidFill>
          </w14:textFill>
        </w:rPr>
        <w:t>540394707</w:t>
      </w:r>
      <w:r>
        <w:rPr>
          <w:rFonts w:hint="eastAsia" w:ascii="宋体" w:hAnsi="宋体" w:eastAsia="宋体" w:cs="宋体"/>
          <w:color w:val="000000" w:themeColor="text1"/>
          <w:sz w:val="24"/>
          <w:szCs w:val="24"/>
          <w14:textFill>
            <w14:solidFill>
              <w14:schemeClr w14:val="tx1"/>
            </w14:solidFill>
          </w14:textFill>
        </w:rPr>
        <w:t>@qq.com</w:t>
      </w:r>
    </w:p>
    <w:p w14:paraId="3E254237">
      <w:pPr>
        <w:pStyle w:val="8"/>
        <w:keepNext w:val="0"/>
        <w:keepLines w:val="0"/>
        <w:pageBreakBefore w:val="0"/>
        <w:widowControl/>
        <w:kinsoku/>
        <w:wordWrap/>
        <w:overflowPunct/>
        <w:topLinePunct w:val="0"/>
        <w:bidi w:val="0"/>
        <w:spacing w:after="100" w:afterAutospacing="0" w:line="240" w:lineRule="auto"/>
        <w:ind w:firstLine="450"/>
        <w:jc w:val="both"/>
        <w:rPr>
          <w:rFonts w:hint="eastAsia" w:ascii="宋体" w:hAnsi="宋体" w:eastAsia="宋体" w:cs="宋体"/>
          <w:sz w:val="24"/>
          <w:szCs w:val="24"/>
        </w:rPr>
      </w:pPr>
      <w:r>
        <w:rPr>
          <w:rFonts w:hint="eastAsia" w:ascii="宋体" w:hAnsi="宋体" w:eastAsia="宋体" w:cs="宋体"/>
          <w:sz w:val="24"/>
          <w:szCs w:val="24"/>
        </w:rPr>
        <w:t>3.报名材料：应聘人员填写《嘉兴市机动车检测站有限公司报名登记表》（见附件），并提供本人有效身份证、学历证书、以及近期免冠证件照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引车员岗位还应提供</w:t>
      </w:r>
      <w:r>
        <w:rPr>
          <w:rFonts w:hint="eastAsia" w:ascii="宋体" w:hAnsi="宋体" w:eastAsia="宋体" w:cs="宋体"/>
          <w:sz w:val="24"/>
          <w:szCs w:val="24"/>
        </w:rPr>
        <w:t>驾驶证、安全驾驶记录(交管12123上可查询)等相关资料，网上报名的将以上材料整理成以“应聘者姓名+应聘岗位+手机号”命名的压缩文件发送至指定邮箱。</w:t>
      </w:r>
    </w:p>
    <w:p w14:paraId="270E575F">
      <w:pPr>
        <w:pStyle w:val="8"/>
        <w:keepNext w:val="0"/>
        <w:keepLines w:val="0"/>
        <w:pageBreakBefore w:val="0"/>
        <w:widowControl/>
        <w:kinsoku/>
        <w:wordWrap/>
        <w:overflowPunct/>
        <w:topLinePunct w:val="0"/>
        <w:bidi w:val="0"/>
        <w:spacing w:after="100" w:afterAutospacing="0" w:line="240" w:lineRule="auto"/>
        <w:ind w:firstLine="450"/>
        <w:jc w:val="both"/>
        <w:rPr>
          <w:rFonts w:hint="eastAsia" w:ascii="宋体" w:hAnsi="宋体" w:eastAsia="宋体" w:cs="宋体"/>
          <w:sz w:val="24"/>
          <w:szCs w:val="24"/>
        </w:rPr>
      </w:pPr>
      <w:r>
        <w:rPr>
          <w:rStyle w:val="11"/>
          <w:rFonts w:hint="eastAsia" w:ascii="宋体" w:hAnsi="宋体" w:eastAsia="宋体" w:cs="宋体"/>
          <w:spacing w:val="12"/>
          <w:sz w:val="24"/>
          <w:szCs w:val="24"/>
        </w:rPr>
        <w:t>（二）资格审核</w:t>
      </w:r>
    </w:p>
    <w:p w14:paraId="6FF94582">
      <w:pPr>
        <w:pStyle w:val="8"/>
        <w:keepNext w:val="0"/>
        <w:keepLines w:val="0"/>
        <w:pageBreakBefore w:val="0"/>
        <w:widowControl/>
        <w:kinsoku/>
        <w:wordWrap/>
        <w:overflowPunct/>
        <w:topLinePunct w:val="0"/>
        <w:bidi w:val="0"/>
        <w:spacing w:after="100" w:afterAutospacing="0" w:line="240" w:lineRule="auto"/>
        <w:ind w:firstLine="450"/>
        <w:jc w:val="both"/>
        <w:rPr>
          <w:rFonts w:hint="eastAsia" w:ascii="宋体" w:hAnsi="宋体" w:eastAsia="宋体" w:cs="宋体"/>
          <w:sz w:val="24"/>
          <w:szCs w:val="24"/>
        </w:rPr>
      </w:pPr>
      <w:r>
        <w:rPr>
          <w:rFonts w:hint="eastAsia" w:ascii="宋体" w:hAnsi="宋体" w:eastAsia="宋体" w:cs="宋体"/>
          <w:sz w:val="24"/>
          <w:szCs w:val="24"/>
        </w:rPr>
        <w:t>对报名人员提供的资料进行资格审核，通过审核者进入考试程序。应聘人员须对提供的报名资料真实性负责，凡发现弄虚作假者，取消资格。</w:t>
      </w:r>
    </w:p>
    <w:p w14:paraId="51F296BC">
      <w:pPr>
        <w:pStyle w:val="8"/>
        <w:keepNext w:val="0"/>
        <w:keepLines w:val="0"/>
        <w:pageBreakBefore w:val="0"/>
        <w:widowControl/>
        <w:kinsoku/>
        <w:wordWrap/>
        <w:overflowPunct/>
        <w:topLinePunct w:val="0"/>
        <w:bidi w:val="0"/>
        <w:spacing w:after="100" w:afterAutospacing="0" w:line="240" w:lineRule="auto"/>
        <w:ind w:firstLine="450"/>
        <w:jc w:val="both"/>
        <w:rPr>
          <w:rFonts w:hint="eastAsia" w:ascii="宋体" w:hAnsi="宋体" w:eastAsia="宋体" w:cs="宋体"/>
          <w:sz w:val="24"/>
          <w:szCs w:val="24"/>
        </w:rPr>
      </w:pPr>
      <w:r>
        <w:rPr>
          <w:rStyle w:val="11"/>
          <w:rFonts w:hint="eastAsia" w:ascii="宋体" w:hAnsi="宋体" w:eastAsia="宋体" w:cs="宋体"/>
          <w:sz w:val="24"/>
          <w:szCs w:val="24"/>
        </w:rPr>
        <w:t>（三）考试</w:t>
      </w:r>
    </w:p>
    <w:p w14:paraId="28679EBC">
      <w:pPr>
        <w:keepNext w:val="0"/>
        <w:keepLines w:val="0"/>
        <w:pageBreakBefore w:val="0"/>
        <w:widowControl/>
        <w:kinsoku/>
        <w:wordWrap/>
        <w:overflowPunct/>
        <w:topLinePunct w:val="0"/>
        <w:autoSpaceDE w:val="0"/>
        <w:autoSpaceDN w:val="0"/>
        <w:bidi w:val="0"/>
        <w:adjustRightInd w:val="0"/>
        <w:snapToGrid w:val="0"/>
        <w:spacing w:line="240" w:lineRule="auto"/>
        <w:ind w:firstLine="480" w:firstLineChars="200"/>
        <w:textAlignment w:val="baseline"/>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1.笔试：笔试满分100分，按笔试成绩得分从高到低排定名次，并按招聘岗位计划数1:5的比例确定面试对象，不足比例的，按实际人数确定。笔试具体时间和地点另行通知。</w:t>
      </w:r>
    </w:p>
    <w:p w14:paraId="3CF666B7">
      <w:pPr>
        <w:keepNext w:val="0"/>
        <w:keepLines w:val="0"/>
        <w:pageBreakBefore w:val="0"/>
        <w:widowControl/>
        <w:kinsoku/>
        <w:wordWrap/>
        <w:overflowPunct/>
        <w:topLinePunct w:val="0"/>
        <w:autoSpaceDE w:val="0"/>
        <w:autoSpaceDN w:val="0"/>
        <w:bidi w:val="0"/>
        <w:adjustRightInd w:val="0"/>
        <w:snapToGrid w:val="0"/>
        <w:spacing w:line="240" w:lineRule="auto"/>
        <w:ind w:firstLine="480" w:firstLineChars="200"/>
        <w:textAlignment w:val="baseline"/>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2.面试：</w:t>
      </w:r>
      <w:r>
        <w:rPr>
          <w:rFonts w:hint="eastAsia" w:ascii="宋体" w:hAnsi="宋体" w:eastAsia="宋体" w:cs="宋体"/>
          <w:color w:val="000000" w:themeColor="text1"/>
          <w:kern w:val="0"/>
          <w:sz w:val="24"/>
          <w:szCs w:val="24"/>
          <w14:textFill>
            <w14:solidFill>
              <w14:schemeClr w14:val="tx1"/>
            </w14:solidFill>
          </w14:textFill>
        </w:rPr>
        <w:t>面试成绩满分为100分，合格分为60分</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引车员岗位</w:t>
      </w:r>
      <w:r>
        <w:rPr>
          <w:rFonts w:hint="eastAsia" w:ascii="宋体" w:hAnsi="宋体" w:eastAsia="宋体" w:cs="宋体"/>
          <w:color w:val="000000" w:themeColor="text1"/>
          <w:kern w:val="0"/>
          <w:sz w:val="24"/>
          <w:szCs w:val="24"/>
          <w14:textFill>
            <w14:solidFill>
              <w14:schemeClr w14:val="tx1"/>
            </w14:solidFill>
          </w14:textFill>
        </w:rPr>
        <w:t>面试内容为</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相关专业知识及分析解决问题能力</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40分</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技能测试（60分）。检验员岗位面试内容为：</w:t>
      </w:r>
      <w:r>
        <w:rPr>
          <w:rFonts w:hint="eastAsia" w:ascii="宋体" w:hAnsi="宋体" w:eastAsia="宋体" w:cs="宋体"/>
          <w:color w:val="000000" w:themeColor="text1"/>
          <w:kern w:val="0"/>
          <w:sz w:val="24"/>
          <w:szCs w:val="24"/>
          <w14:textFill>
            <w14:solidFill>
              <w14:schemeClr w14:val="tx1"/>
            </w14:solidFill>
          </w14:textFill>
        </w:rPr>
        <w:t>相关专业知识及分析解决问题能力</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100分</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面试不合格的不予以录取。</w:t>
      </w:r>
      <w:r>
        <w:rPr>
          <w:rFonts w:hint="eastAsia" w:ascii="宋体" w:hAnsi="宋体" w:eastAsia="宋体" w:cs="宋体"/>
          <w:color w:val="000000" w:themeColor="text1"/>
          <w:kern w:val="0"/>
          <w:sz w:val="24"/>
          <w:szCs w:val="24"/>
          <w:lang w:val="en-US" w:eastAsia="zh-CN"/>
          <w14:textFill>
            <w14:solidFill>
              <w14:schemeClr w14:val="tx1"/>
            </w14:solidFill>
          </w14:textFill>
        </w:rPr>
        <w:t>面试具体时间和地点另行通知。</w:t>
      </w:r>
    </w:p>
    <w:p w14:paraId="5EB4F14A">
      <w:pPr>
        <w:keepNext w:val="0"/>
        <w:keepLines w:val="0"/>
        <w:pageBreakBefore w:val="0"/>
        <w:widowControl/>
        <w:kinsoku/>
        <w:wordWrap/>
        <w:overflowPunct/>
        <w:topLinePunct w:val="0"/>
        <w:autoSpaceDE w:val="0"/>
        <w:autoSpaceDN w:val="0"/>
        <w:bidi w:val="0"/>
        <w:adjustRightInd w:val="0"/>
        <w:snapToGrid w:val="0"/>
        <w:spacing w:line="240" w:lineRule="auto"/>
        <w:ind w:firstLine="480" w:firstLineChars="200"/>
        <w:textAlignment w:val="baseline"/>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评分原则：总成绩=笔试成绩×</w:t>
      </w:r>
      <w:r>
        <w:rPr>
          <w:rFonts w:hint="eastAsia" w:ascii="宋体" w:hAnsi="宋体" w:eastAsia="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0%+面试成绩×</w:t>
      </w:r>
      <w:r>
        <w:rPr>
          <w:rFonts w:hint="eastAsia" w:ascii="宋体" w:hAnsi="宋体" w:eastAsia="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0%。若因符合条件的报名人数</w:t>
      </w:r>
      <w:r>
        <w:rPr>
          <w:rFonts w:hint="eastAsia" w:ascii="宋体" w:hAnsi="宋体" w:eastAsia="宋体" w:cs="宋体"/>
          <w:color w:val="000000" w:themeColor="text1"/>
          <w:kern w:val="0"/>
          <w:sz w:val="24"/>
          <w:szCs w:val="24"/>
          <w:lang w:val="en-US" w:eastAsia="zh-CN"/>
          <w14:textFill>
            <w14:solidFill>
              <w14:schemeClr w14:val="tx1"/>
            </w14:solidFill>
          </w14:textFill>
        </w:rPr>
        <w:t>不足5</w:t>
      </w:r>
      <w:r>
        <w:rPr>
          <w:rFonts w:hint="eastAsia" w:ascii="宋体" w:hAnsi="宋体" w:eastAsia="宋体" w:cs="宋体"/>
          <w:color w:val="000000" w:themeColor="text1"/>
          <w:kern w:val="0"/>
          <w:sz w:val="24"/>
          <w:szCs w:val="24"/>
          <w14:textFill>
            <w14:solidFill>
              <w14:schemeClr w14:val="tx1"/>
            </w14:solidFill>
          </w14:textFill>
        </w:rPr>
        <w:t>人直接进入面试的，则总成绩=面试成绩。</w:t>
      </w:r>
    </w:p>
    <w:p w14:paraId="6449F72F">
      <w:pPr>
        <w:pStyle w:val="8"/>
        <w:keepNext w:val="0"/>
        <w:keepLines w:val="0"/>
        <w:pageBreakBefore w:val="0"/>
        <w:widowControl/>
        <w:kinsoku/>
        <w:wordWrap/>
        <w:overflowPunct/>
        <w:topLinePunct w:val="0"/>
        <w:bidi w:val="0"/>
        <w:spacing w:after="100" w:afterAutospacing="0" w:line="240" w:lineRule="auto"/>
        <w:ind w:firstLine="450"/>
        <w:jc w:val="both"/>
        <w:rPr>
          <w:rStyle w:val="11"/>
          <w:rFonts w:hint="eastAsia" w:ascii="宋体" w:hAnsi="宋体" w:eastAsia="宋体" w:cs="宋体"/>
          <w:color w:val="000000" w:themeColor="text1"/>
          <w:sz w:val="24"/>
          <w:szCs w:val="24"/>
          <w14:textFill>
            <w14:solidFill>
              <w14:schemeClr w14:val="tx1"/>
            </w14:solidFill>
          </w14:textFill>
        </w:rPr>
      </w:pPr>
      <w:r>
        <w:rPr>
          <w:rStyle w:val="11"/>
          <w:rFonts w:hint="eastAsia" w:ascii="宋体" w:hAnsi="宋体" w:eastAsia="宋体" w:cs="宋体"/>
          <w:color w:val="000000" w:themeColor="text1"/>
          <w:sz w:val="24"/>
          <w:szCs w:val="24"/>
          <w:lang w:val="en-US" w:eastAsia="zh-CN"/>
          <w14:textFill>
            <w14:solidFill>
              <w14:schemeClr w14:val="tx1"/>
            </w14:solidFill>
          </w14:textFill>
        </w:rPr>
        <w:t>（四）</w:t>
      </w:r>
      <w:r>
        <w:rPr>
          <w:rStyle w:val="11"/>
          <w:rFonts w:hint="eastAsia" w:ascii="宋体" w:hAnsi="宋体" w:eastAsia="宋体" w:cs="宋体"/>
          <w:color w:val="000000" w:themeColor="text1"/>
          <w:sz w:val="24"/>
          <w:szCs w:val="24"/>
          <w14:textFill>
            <w14:solidFill>
              <w14:schemeClr w14:val="tx1"/>
            </w14:solidFill>
          </w14:textFill>
        </w:rPr>
        <w:t>政审</w:t>
      </w:r>
    </w:p>
    <w:p w14:paraId="616E4934">
      <w:pPr>
        <w:keepNext w:val="0"/>
        <w:keepLines w:val="0"/>
        <w:pageBreakBefore w:val="0"/>
        <w:widowControl/>
        <w:kinsoku/>
        <w:wordWrap/>
        <w:overflowPunct/>
        <w:topLinePunct w:val="0"/>
        <w:autoSpaceDE w:val="0"/>
        <w:autoSpaceDN w:val="0"/>
        <w:bidi w:val="0"/>
        <w:adjustRightInd w:val="0"/>
        <w:snapToGrid w:val="0"/>
        <w:spacing w:line="240" w:lineRule="auto"/>
        <w:ind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 xml:space="preserve"> 对拟录用人员进行政治审查，政审不合格的，不予聘用。</w:t>
      </w:r>
    </w:p>
    <w:p w14:paraId="4C0525C9">
      <w:pPr>
        <w:pStyle w:val="8"/>
        <w:keepNext w:val="0"/>
        <w:keepLines w:val="0"/>
        <w:pageBreakBefore w:val="0"/>
        <w:widowControl/>
        <w:kinsoku/>
        <w:wordWrap/>
        <w:overflowPunct/>
        <w:topLinePunct w:val="0"/>
        <w:bidi w:val="0"/>
        <w:spacing w:after="100" w:afterAutospacing="0" w:line="240" w:lineRule="auto"/>
        <w:ind w:firstLine="450"/>
        <w:jc w:val="both"/>
        <w:rPr>
          <w:rFonts w:hint="eastAsia" w:ascii="宋体" w:hAnsi="宋体" w:eastAsia="宋体" w:cs="宋体"/>
          <w:sz w:val="24"/>
          <w:szCs w:val="24"/>
        </w:rPr>
      </w:pPr>
      <w:r>
        <w:rPr>
          <w:rStyle w:val="11"/>
          <w:rFonts w:hint="eastAsia" w:ascii="宋体" w:hAnsi="宋体" w:eastAsia="宋体" w:cs="宋体"/>
          <w:sz w:val="24"/>
          <w:szCs w:val="24"/>
          <w:lang w:eastAsia="zh-CN"/>
        </w:rPr>
        <w:t>（五）</w:t>
      </w:r>
      <w:r>
        <w:rPr>
          <w:rStyle w:val="11"/>
          <w:rFonts w:hint="eastAsia" w:ascii="宋体" w:hAnsi="宋体" w:eastAsia="宋体" w:cs="宋体"/>
          <w:sz w:val="24"/>
          <w:szCs w:val="24"/>
        </w:rPr>
        <w:t>体检</w:t>
      </w:r>
    </w:p>
    <w:p w14:paraId="38E2D51E">
      <w:pPr>
        <w:pStyle w:val="8"/>
        <w:keepNext w:val="0"/>
        <w:keepLines w:val="0"/>
        <w:pageBreakBefore w:val="0"/>
        <w:widowControl/>
        <w:kinsoku/>
        <w:wordWrap/>
        <w:overflowPunct/>
        <w:topLinePunct w:val="0"/>
        <w:bidi w:val="0"/>
        <w:spacing w:after="100" w:afterAutospacing="0" w:line="240" w:lineRule="auto"/>
        <w:ind w:firstLine="450"/>
        <w:jc w:val="both"/>
        <w:rPr>
          <w:rFonts w:hint="eastAsia" w:ascii="宋体" w:hAnsi="宋体" w:eastAsia="宋体" w:cs="宋体"/>
          <w:kern w:val="0"/>
          <w:sz w:val="24"/>
          <w:szCs w:val="24"/>
        </w:rPr>
      </w:pPr>
      <w:r>
        <w:rPr>
          <w:rFonts w:hint="eastAsia" w:ascii="宋体" w:hAnsi="宋体" w:eastAsia="宋体" w:cs="宋体"/>
          <w:sz w:val="24"/>
          <w:szCs w:val="24"/>
        </w:rPr>
        <w:t>应聘人员在指定时间到指定地点参加体检。体检合格者(体检指标参照公务员标准)确定为考察对象。应聘人员不按规定的时间、地点参加体检，视作放弃。</w:t>
      </w:r>
    </w:p>
    <w:p w14:paraId="21E98697">
      <w:pPr>
        <w:pStyle w:val="8"/>
        <w:keepNext w:val="0"/>
        <w:keepLines w:val="0"/>
        <w:pageBreakBefore w:val="0"/>
        <w:widowControl/>
        <w:numPr>
          <w:ilvl w:val="0"/>
          <w:numId w:val="0"/>
        </w:numPr>
        <w:kinsoku/>
        <w:wordWrap/>
        <w:overflowPunct/>
        <w:topLinePunct w:val="0"/>
        <w:bidi w:val="0"/>
        <w:spacing w:after="100" w:afterAutospacing="0" w:line="240" w:lineRule="auto"/>
        <w:ind w:firstLine="482" w:firstLineChars="200"/>
        <w:jc w:val="both"/>
        <w:rPr>
          <w:rStyle w:val="11"/>
          <w:rFonts w:hint="eastAsia" w:ascii="宋体" w:hAnsi="宋体" w:eastAsia="宋体" w:cs="宋体"/>
          <w:sz w:val="24"/>
          <w:szCs w:val="24"/>
        </w:rPr>
      </w:pPr>
      <w:r>
        <w:rPr>
          <w:rStyle w:val="11"/>
          <w:rFonts w:hint="eastAsia" w:ascii="宋体" w:hAnsi="宋体" w:eastAsia="宋体" w:cs="宋体"/>
          <w:sz w:val="24"/>
          <w:szCs w:val="24"/>
          <w:lang w:eastAsia="zh-CN"/>
        </w:rPr>
        <w:t>（六）</w:t>
      </w:r>
      <w:r>
        <w:rPr>
          <w:rStyle w:val="11"/>
          <w:rFonts w:hint="eastAsia" w:ascii="宋体" w:hAnsi="宋体" w:eastAsia="宋体" w:cs="宋体"/>
          <w:sz w:val="24"/>
          <w:szCs w:val="24"/>
        </w:rPr>
        <w:t>聘用</w:t>
      </w:r>
    </w:p>
    <w:p w14:paraId="1B6D4872">
      <w:pPr>
        <w:keepNext w:val="0"/>
        <w:keepLines w:val="0"/>
        <w:pageBreakBefore w:val="0"/>
        <w:widowControl/>
        <w:kinsoku/>
        <w:wordWrap/>
        <w:overflowPunct/>
        <w:topLinePunct w:val="0"/>
        <w:autoSpaceDE w:val="0"/>
        <w:autoSpaceDN w:val="0"/>
        <w:bidi w:val="0"/>
        <w:adjustRightInd w:val="0"/>
        <w:snapToGrid w:val="0"/>
        <w:spacing w:line="240" w:lineRule="auto"/>
        <w:ind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上述程序完成考察审核后，通知录用人员入职、签订劳动合同，并按《劳动法》等有关规定约定试用期。试用期间，应聘人员应参加公司统一组织的机动车检测上岗资格培训及考核，若应聘人员拒绝参加培训或未能在规定时间内通过培训考核、通过培训无法胜任岗位工作的，取消聘用。无正当理由未在规定时间内报到的，取消聘用资格。</w:t>
      </w:r>
    </w:p>
    <w:p w14:paraId="318E976F">
      <w:pPr>
        <w:pStyle w:val="3"/>
        <w:keepNext w:val="0"/>
        <w:keepLines w:val="0"/>
        <w:pageBreakBefore w:val="0"/>
        <w:widowControl/>
        <w:kinsoku/>
        <w:wordWrap/>
        <w:overflowPunct/>
        <w:topLinePunct w:val="0"/>
        <w:bidi w:val="0"/>
        <w:spacing w:line="240" w:lineRule="auto"/>
        <w:rPr>
          <w:rFonts w:hint="eastAsia" w:ascii="宋体" w:hAnsi="宋体" w:eastAsia="宋体" w:cs="宋体"/>
          <w:sz w:val="24"/>
          <w:szCs w:val="24"/>
        </w:rPr>
      </w:pPr>
      <w:r>
        <w:rPr>
          <w:rFonts w:hint="eastAsia" w:ascii="宋体" w:hAnsi="宋体" w:eastAsia="宋体" w:cs="宋体"/>
          <w:sz w:val="24"/>
          <w:szCs w:val="24"/>
        </w:rPr>
        <w:t>四、薪酬福利待遇</w:t>
      </w:r>
    </w:p>
    <w:p w14:paraId="79C31446">
      <w:pPr>
        <w:pStyle w:val="5"/>
        <w:keepNext w:val="0"/>
        <w:keepLines w:val="0"/>
        <w:pageBreakBefore w:val="0"/>
        <w:kinsoku/>
        <w:wordWrap/>
        <w:overflowPunct/>
        <w:topLinePunct w:val="0"/>
        <w:bidi w:val="0"/>
        <w:spacing w:before="186" w:line="240" w:lineRule="auto"/>
        <w:ind w:right="57" w:firstLine="240" w:firstLineChars="10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（一）六险一金：养老保险+医疗保险+失业保险+工伤保险+生育保险+补充医疗保险+住房公积金</w:t>
      </w:r>
    </w:p>
    <w:p w14:paraId="1DC51DAA">
      <w:pPr>
        <w:pStyle w:val="5"/>
        <w:keepNext w:val="0"/>
        <w:keepLines w:val="0"/>
        <w:pageBreakBefore w:val="0"/>
        <w:kinsoku/>
        <w:wordWrap/>
        <w:overflowPunct/>
        <w:topLinePunct w:val="0"/>
        <w:bidi w:val="0"/>
        <w:spacing w:before="186" w:line="240" w:lineRule="auto"/>
        <w:ind w:right="57" w:firstLine="240" w:firstLineChars="10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（二）福利体系：带薪年假+ 年度健康体检 + 工会疗休养 + 节日福利 + 免费工作餐</w:t>
      </w:r>
    </w:p>
    <w:p w14:paraId="5E0C2343">
      <w:pPr>
        <w:pStyle w:val="3"/>
        <w:keepNext w:val="0"/>
        <w:keepLines w:val="0"/>
        <w:pageBreakBefore w:val="0"/>
        <w:widowControl/>
        <w:kinsoku/>
        <w:wordWrap/>
        <w:overflowPunct/>
        <w:topLinePunct w:val="0"/>
        <w:bidi w:val="0"/>
        <w:spacing w:line="240" w:lineRule="auto"/>
        <w:rPr>
          <w:rFonts w:hint="eastAsia" w:ascii="宋体" w:hAnsi="宋体" w:eastAsia="宋体" w:cs="宋体"/>
          <w:sz w:val="24"/>
          <w:szCs w:val="24"/>
        </w:rPr>
      </w:pPr>
      <w:r>
        <w:rPr>
          <w:rFonts w:hint="eastAsia" w:ascii="宋体" w:hAnsi="宋体" w:eastAsia="宋体" w:cs="宋体"/>
          <w:sz w:val="24"/>
          <w:szCs w:val="24"/>
        </w:rPr>
        <w:t>五、其他事项</w:t>
      </w:r>
    </w:p>
    <w:p w14:paraId="7DC72462">
      <w:pPr>
        <w:pStyle w:val="5"/>
        <w:keepNext w:val="0"/>
        <w:keepLines w:val="0"/>
        <w:pageBreakBefore w:val="0"/>
        <w:kinsoku/>
        <w:wordWrap/>
        <w:overflowPunct/>
        <w:topLinePunct w:val="0"/>
        <w:bidi w:val="0"/>
        <w:spacing w:before="186" w:line="240" w:lineRule="auto"/>
        <w:ind w:right="57" w:firstLine="240" w:firstLineChars="10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一）在考试、政审、体检等环节如发现不符合要求或因自身原因放弃或在规定时间内不办理手续等产生的空缺名额，按考试总成绩排名顺序依次递补，总成绩低于60分的人员不在递补名单内，公示结束后不再递补。在入围体检环节遇考试总成绩并列致使无法取舍时，采用加考方式产生最终入围人员。</w:t>
      </w:r>
    </w:p>
    <w:p w14:paraId="2FCC83DE">
      <w:pPr>
        <w:pStyle w:val="5"/>
        <w:keepNext w:val="0"/>
        <w:keepLines w:val="0"/>
        <w:pageBreakBefore w:val="0"/>
        <w:kinsoku/>
        <w:wordWrap/>
        <w:overflowPunct/>
        <w:topLinePunct w:val="0"/>
        <w:bidi w:val="0"/>
        <w:spacing w:before="186" w:line="240" w:lineRule="auto"/>
        <w:ind w:right="57" w:firstLine="240" w:firstLineChars="10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（二）详情请电话咨询。</w:t>
      </w:r>
    </w:p>
    <w:p w14:paraId="770E87AA">
      <w:pPr>
        <w:pStyle w:val="5"/>
        <w:keepNext w:val="0"/>
        <w:keepLines w:val="0"/>
        <w:pageBreakBefore w:val="0"/>
        <w:kinsoku/>
        <w:wordWrap/>
        <w:overflowPunct/>
        <w:topLinePunct w:val="0"/>
        <w:bidi w:val="0"/>
        <w:spacing w:before="186" w:line="240" w:lineRule="auto"/>
        <w:ind w:right="57" w:firstLine="240" w:firstLineChars="10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联系人：田老师</w:t>
      </w:r>
    </w:p>
    <w:p w14:paraId="759E8357">
      <w:pPr>
        <w:pStyle w:val="5"/>
        <w:keepNext w:val="0"/>
        <w:keepLines w:val="0"/>
        <w:pageBreakBefore w:val="0"/>
        <w:kinsoku/>
        <w:wordWrap/>
        <w:overflowPunct/>
        <w:topLinePunct w:val="0"/>
        <w:bidi w:val="0"/>
        <w:spacing w:before="186" w:line="240" w:lineRule="auto"/>
        <w:ind w:right="57" w:firstLine="240" w:firstLineChars="10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联系电话：0573-82828725</w:t>
      </w:r>
    </w:p>
    <w:p w14:paraId="48FE8535">
      <w:pPr>
        <w:pStyle w:val="5"/>
        <w:keepNext w:val="0"/>
        <w:keepLines w:val="0"/>
        <w:pageBreakBefore w:val="0"/>
        <w:kinsoku/>
        <w:wordWrap/>
        <w:overflowPunct/>
        <w:topLinePunct w:val="0"/>
        <w:bidi w:val="0"/>
        <w:spacing w:before="186" w:line="240" w:lineRule="auto"/>
        <w:ind w:right="57" w:firstLine="240" w:firstLineChars="100"/>
        <w:rPr>
          <w:rFonts w:hint="eastAsia" w:ascii="宋体" w:hAnsi="宋体" w:eastAsia="宋体" w:cs="宋体"/>
          <w:kern w:val="0"/>
          <w:sz w:val="24"/>
          <w:szCs w:val="24"/>
          <w:lang w:eastAsia="zh-CN"/>
        </w:rPr>
        <w:sectPr>
          <w:footerReference r:id="rId3" w:type="default"/>
          <w:pgSz w:w="11900" w:h="16830"/>
          <w:pgMar w:top="1430" w:right="1469" w:bottom="1422" w:left="1569" w:header="0" w:footer="1287" w:gutter="0"/>
          <w:cols w:space="720" w:num="1"/>
        </w:sectPr>
      </w:pPr>
      <w:r>
        <w:rPr>
          <w:rFonts w:hint="eastAsia" w:ascii="宋体" w:hAnsi="宋体" w:eastAsia="宋体" w:cs="宋体"/>
          <w:kern w:val="0"/>
          <w:sz w:val="24"/>
          <w:szCs w:val="24"/>
          <w:lang w:eastAsia="zh-CN"/>
        </w:rPr>
        <w:t>咨询时间：上午9:00—11:00，下午14:00—17:00</w:t>
      </w:r>
    </w:p>
    <w:p w14:paraId="18ABEF64">
      <w:pPr>
        <w:pStyle w:val="5"/>
        <w:widowControl/>
        <w:autoSpaceDE w:val="0"/>
        <w:autoSpaceDN w:val="0"/>
        <w:adjustRightInd w:val="0"/>
        <w:snapToGrid w:val="0"/>
        <w:spacing w:before="167"/>
        <w:textAlignment w:val="baseline"/>
        <w:rPr>
          <w:rFonts w:ascii="宋体" w:hAnsi="宋体" w:eastAsia="宋体" w:cs="宋体"/>
          <w:b/>
          <w:bCs/>
          <w:spacing w:val="-12"/>
          <w:sz w:val="28"/>
          <w:szCs w:val="28"/>
          <w:lang w:eastAsia="zh-CN"/>
        </w:rPr>
      </w:pPr>
      <w:r>
        <w:rPr>
          <w:rFonts w:hint="eastAsia" w:ascii="宋体" w:hAnsi="宋体" w:eastAsia="宋体" w:cs="宋体"/>
          <w:b/>
          <w:bCs/>
          <w:spacing w:val="-12"/>
          <w:sz w:val="28"/>
          <w:szCs w:val="28"/>
          <w:lang w:eastAsia="zh-CN"/>
        </w:rPr>
        <w:t>附件：</w:t>
      </w:r>
    </w:p>
    <w:p w14:paraId="701E6F04">
      <w:pPr>
        <w:pStyle w:val="5"/>
        <w:widowControl/>
        <w:autoSpaceDE w:val="0"/>
        <w:autoSpaceDN w:val="0"/>
        <w:adjustRightInd w:val="0"/>
        <w:snapToGrid w:val="0"/>
        <w:spacing w:before="167"/>
        <w:ind w:left="24"/>
        <w:jc w:val="center"/>
        <w:textAlignment w:val="baseline"/>
        <w:rPr>
          <w:rFonts w:ascii="宋体" w:hAnsi="宋体" w:eastAsia="宋体" w:cs="宋体"/>
          <w:sz w:val="28"/>
          <w:szCs w:val="28"/>
          <w:lang w:eastAsia="zh-CN"/>
        </w:rPr>
      </w:pPr>
      <w:r>
        <w:rPr>
          <w:rFonts w:ascii="黑体" w:hAnsi="黑体" w:eastAsia="黑体" w:cs="黑体"/>
          <w:b/>
          <w:bCs/>
          <w:spacing w:val="-5"/>
          <w:sz w:val="32"/>
          <w:szCs w:val="32"/>
          <w:lang w:eastAsia="zh-CN"/>
        </w:rPr>
        <w:t>嘉兴市</w:t>
      </w:r>
      <w:r>
        <w:rPr>
          <w:rFonts w:hint="eastAsia" w:ascii="黑体" w:hAnsi="黑体" w:eastAsia="黑体" w:cs="黑体"/>
          <w:b/>
          <w:bCs/>
          <w:spacing w:val="-5"/>
          <w:sz w:val="32"/>
          <w:szCs w:val="32"/>
          <w:lang w:eastAsia="zh-CN"/>
        </w:rPr>
        <w:t>机动车检测站有限公司</w:t>
      </w:r>
      <w:r>
        <w:rPr>
          <w:rFonts w:ascii="黑体" w:hAnsi="黑体" w:eastAsia="黑体" w:cs="黑体"/>
          <w:b/>
          <w:bCs/>
          <w:spacing w:val="-5"/>
          <w:sz w:val="32"/>
          <w:szCs w:val="32"/>
          <w:lang w:eastAsia="zh-CN"/>
        </w:rPr>
        <w:t>报名登记表</w:t>
      </w:r>
    </w:p>
    <w:tbl>
      <w:tblPr>
        <w:tblStyle w:val="13"/>
        <w:tblW w:w="96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3"/>
        <w:gridCol w:w="1438"/>
        <w:gridCol w:w="1259"/>
        <w:gridCol w:w="1175"/>
        <w:gridCol w:w="1442"/>
        <w:gridCol w:w="1419"/>
        <w:gridCol w:w="1424"/>
      </w:tblGrid>
      <w:tr w14:paraId="7B032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1533" w:type="dxa"/>
          </w:tcPr>
          <w:p w14:paraId="715A157B">
            <w:pPr>
              <w:pStyle w:val="12"/>
              <w:spacing w:before="134"/>
              <w:ind w:left="535"/>
            </w:pPr>
            <w:r>
              <w:rPr>
                <w:spacing w:val="14"/>
              </w:rPr>
              <w:t>姓名</w:t>
            </w:r>
          </w:p>
        </w:tc>
        <w:tc>
          <w:tcPr>
            <w:tcW w:w="1438" w:type="dxa"/>
          </w:tcPr>
          <w:p w14:paraId="17B47825">
            <w:pPr>
              <w:rPr>
                <w:rFonts w:ascii="Arial"/>
              </w:rPr>
            </w:pPr>
          </w:p>
        </w:tc>
        <w:tc>
          <w:tcPr>
            <w:tcW w:w="1259" w:type="dxa"/>
          </w:tcPr>
          <w:p w14:paraId="608148D3">
            <w:pPr>
              <w:pStyle w:val="12"/>
              <w:spacing w:before="134"/>
              <w:ind w:left="343"/>
            </w:pPr>
            <w:r>
              <w:rPr>
                <w:spacing w:val="-6"/>
              </w:rPr>
              <w:t>性别</w:t>
            </w:r>
          </w:p>
        </w:tc>
        <w:tc>
          <w:tcPr>
            <w:tcW w:w="1175" w:type="dxa"/>
          </w:tcPr>
          <w:p w14:paraId="71E03E7A">
            <w:pPr>
              <w:rPr>
                <w:rFonts w:ascii="Arial"/>
              </w:rPr>
            </w:pPr>
          </w:p>
        </w:tc>
        <w:tc>
          <w:tcPr>
            <w:tcW w:w="1442" w:type="dxa"/>
          </w:tcPr>
          <w:p w14:paraId="2BDB198A">
            <w:pPr>
              <w:pStyle w:val="12"/>
              <w:spacing w:before="134"/>
              <w:ind w:left="225"/>
            </w:pPr>
            <w:r>
              <w:rPr>
                <w:spacing w:val="11"/>
              </w:rPr>
              <w:t>出生年月</w:t>
            </w:r>
          </w:p>
        </w:tc>
        <w:tc>
          <w:tcPr>
            <w:tcW w:w="1419" w:type="dxa"/>
          </w:tcPr>
          <w:p w14:paraId="22857139">
            <w:pPr>
              <w:rPr>
                <w:rFonts w:ascii="Arial"/>
              </w:rPr>
            </w:pPr>
          </w:p>
        </w:tc>
        <w:tc>
          <w:tcPr>
            <w:tcW w:w="1424" w:type="dxa"/>
            <w:vMerge w:val="restart"/>
            <w:tcBorders>
              <w:bottom w:val="nil"/>
            </w:tcBorders>
          </w:tcPr>
          <w:p w14:paraId="51B60F56">
            <w:pPr>
              <w:rPr>
                <w:rFonts w:ascii="Arial"/>
              </w:rPr>
            </w:pPr>
          </w:p>
          <w:p w14:paraId="41A9FF59">
            <w:pPr>
              <w:rPr>
                <w:rFonts w:ascii="Arial"/>
              </w:rPr>
            </w:pPr>
          </w:p>
          <w:p w14:paraId="05FDD289">
            <w:pPr>
              <w:rPr>
                <w:rFonts w:ascii="Arial"/>
              </w:rPr>
            </w:pPr>
          </w:p>
          <w:p w14:paraId="4D970900">
            <w:pPr>
              <w:pStyle w:val="12"/>
              <w:spacing w:before="71"/>
              <w:ind w:left="499"/>
            </w:pPr>
            <w:r>
              <w:rPr>
                <w:spacing w:val="8"/>
              </w:rPr>
              <w:t>照片</w:t>
            </w:r>
          </w:p>
        </w:tc>
      </w:tr>
      <w:tr w14:paraId="37B3E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1533" w:type="dxa"/>
          </w:tcPr>
          <w:p w14:paraId="01E55F17">
            <w:pPr>
              <w:pStyle w:val="12"/>
              <w:spacing w:before="140"/>
              <w:ind w:left="205"/>
            </w:pPr>
            <w:r>
              <w:rPr>
                <w:spacing w:val="-2"/>
              </w:rPr>
              <w:t>户口所在地</w:t>
            </w:r>
          </w:p>
        </w:tc>
        <w:tc>
          <w:tcPr>
            <w:tcW w:w="1438" w:type="dxa"/>
          </w:tcPr>
          <w:p w14:paraId="1E81A7ED">
            <w:pPr>
              <w:rPr>
                <w:rFonts w:ascii="Arial"/>
              </w:rPr>
            </w:pPr>
          </w:p>
        </w:tc>
        <w:tc>
          <w:tcPr>
            <w:tcW w:w="1259" w:type="dxa"/>
          </w:tcPr>
          <w:p w14:paraId="7BD80BD6">
            <w:pPr>
              <w:pStyle w:val="12"/>
              <w:spacing w:before="138"/>
              <w:ind w:left="184"/>
            </w:pPr>
            <w:r>
              <w:rPr>
                <w:spacing w:val="-2"/>
              </w:rPr>
              <w:t>政治面貌</w:t>
            </w:r>
          </w:p>
        </w:tc>
        <w:tc>
          <w:tcPr>
            <w:tcW w:w="1175" w:type="dxa"/>
          </w:tcPr>
          <w:p w14:paraId="10580425">
            <w:pPr>
              <w:rPr>
                <w:rFonts w:ascii="Arial"/>
              </w:rPr>
            </w:pPr>
          </w:p>
        </w:tc>
        <w:tc>
          <w:tcPr>
            <w:tcW w:w="1442" w:type="dxa"/>
          </w:tcPr>
          <w:p w14:paraId="3016B11E">
            <w:pPr>
              <w:pStyle w:val="12"/>
              <w:spacing w:before="140"/>
              <w:ind w:left="225"/>
            </w:pPr>
            <w:r>
              <w:rPr>
                <w:spacing w:val="-2"/>
              </w:rPr>
              <w:t>应聘岗位</w:t>
            </w:r>
          </w:p>
        </w:tc>
        <w:tc>
          <w:tcPr>
            <w:tcW w:w="1419" w:type="dxa"/>
          </w:tcPr>
          <w:p w14:paraId="67130B75">
            <w:pPr>
              <w:rPr>
                <w:rFonts w:ascii="Arial"/>
              </w:rPr>
            </w:pPr>
          </w:p>
        </w:tc>
        <w:tc>
          <w:tcPr>
            <w:tcW w:w="1424" w:type="dxa"/>
            <w:vMerge w:val="continue"/>
            <w:tcBorders>
              <w:top w:val="nil"/>
              <w:bottom w:val="nil"/>
            </w:tcBorders>
          </w:tcPr>
          <w:p w14:paraId="79E58475">
            <w:pPr>
              <w:rPr>
                <w:rFonts w:ascii="Arial"/>
              </w:rPr>
            </w:pPr>
          </w:p>
        </w:tc>
      </w:tr>
      <w:tr w14:paraId="09529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533" w:type="dxa"/>
          </w:tcPr>
          <w:p w14:paraId="41DF3BB9">
            <w:pPr>
              <w:pStyle w:val="12"/>
              <w:spacing w:before="150"/>
              <w:ind w:left="205"/>
            </w:pPr>
            <w:r>
              <w:rPr>
                <w:spacing w:val="2"/>
              </w:rPr>
              <w:t>身份证号码</w:t>
            </w:r>
          </w:p>
        </w:tc>
        <w:tc>
          <w:tcPr>
            <w:tcW w:w="3872" w:type="dxa"/>
            <w:gridSpan w:val="3"/>
          </w:tcPr>
          <w:p w14:paraId="6DC52127">
            <w:pPr>
              <w:rPr>
                <w:rFonts w:ascii="Arial"/>
              </w:rPr>
            </w:pPr>
          </w:p>
        </w:tc>
        <w:tc>
          <w:tcPr>
            <w:tcW w:w="1442" w:type="dxa"/>
          </w:tcPr>
          <w:p w14:paraId="1E8B9A9C">
            <w:pPr>
              <w:pStyle w:val="12"/>
              <w:spacing w:before="150"/>
              <w:ind w:left="225"/>
            </w:pPr>
            <w:r>
              <w:rPr>
                <w:spacing w:val="-2"/>
              </w:rPr>
              <w:t>健康状况</w:t>
            </w:r>
          </w:p>
        </w:tc>
        <w:tc>
          <w:tcPr>
            <w:tcW w:w="1419" w:type="dxa"/>
          </w:tcPr>
          <w:p w14:paraId="56D42B8C">
            <w:pPr>
              <w:rPr>
                <w:rFonts w:ascii="Arial"/>
              </w:rPr>
            </w:pPr>
          </w:p>
        </w:tc>
        <w:tc>
          <w:tcPr>
            <w:tcW w:w="1424" w:type="dxa"/>
            <w:vMerge w:val="continue"/>
            <w:tcBorders>
              <w:top w:val="nil"/>
              <w:bottom w:val="nil"/>
            </w:tcBorders>
          </w:tcPr>
          <w:p w14:paraId="78786B07">
            <w:pPr>
              <w:rPr>
                <w:rFonts w:ascii="Arial"/>
              </w:rPr>
            </w:pPr>
          </w:p>
        </w:tc>
      </w:tr>
      <w:tr w14:paraId="179C1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1533" w:type="dxa"/>
          </w:tcPr>
          <w:p w14:paraId="6AADA178">
            <w:pPr>
              <w:pStyle w:val="12"/>
              <w:spacing w:before="82"/>
              <w:ind w:left="535"/>
            </w:pPr>
            <w:r>
              <w:rPr>
                <w:spacing w:val="7"/>
              </w:rPr>
              <w:t>学历</w:t>
            </w:r>
          </w:p>
        </w:tc>
        <w:tc>
          <w:tcPr>
            <w:tcW w:w="1438" w:type="dxa"/>
          </w:tcPr>
          <w:p w14:paraId="539F28D3">
            <w:pPr>
              <w:rPr>
                <w:rFonts w:ascii="Arial"/>
              </w:rPr>
            </w:pPr>
          </w:p>
        </w:tc>
        <w:tc>
          <w:tcPr>
            <w:tcW w:w="1259" w:type="dxa"/>
          </w:tcPr>
          <w:p w14:paraId="25390FD4">
            <w:pPr>
              <w:pStyle w:val="12"/>
              <w:spacing w:before="81"/>
              <w:ind w:left="404"/>
            </w:pPr>
            <w:r>
              <w:rPr>
                <w:spacing w:val="-3"/>
              </w:rPr>
              <w:t>专业</w:t>
            </w:r>
          </w:p>
        </w:tc>
        <w:tc>
          <w:tcPr>
            <w:tcW w:w="1175" w:type="dxa"/>
          </w:tcPr>
          <w:p w14:paraId="3E8F0694">
            <w:pPr>
              <w:rPr>
                <w:rFonts w:ascii="Arial"/>
              </w:rPr>
            </w:pPr>
          </w:p>
        </w:tc>
        <w:tc>
          <w:tcPr>
            <w:tcW w:w="1442" w:type="dxa"/>
          </w:tcPr>
          <w:p w14:paraId="2B9D3C62">
            <w:pPr>
              <w:pStyle w:val="12"/>
              <w:spacing w:before="81"/>
              <w:ind w:left="225"/>
            </w:pPr>
            <w:r>
              <w:rPr>
                <w:spacing w:val="5"/>
              </w:rPr>
              <w:t>毕业时间</w:t>
            </w:r>
          </w:p>
        </w:tc>
        <w:tc>
          <w:tcPr>
            <w:tcW w:w="1419" w:type="dxa"/>
          </w:tcPr>
          <w:p w14:paraId="01B99C0C">
            <w:pPr>
              <w:rPr>
                <w:rFonts w:ascii="Arial"/>
              </w:rPr>
            </w:pPr>
          </w:p>
        </w:tc>
        <w:tc>
          <w:tcPr>
            <w:tcW w:w="1424" w:type="dxa"/>
            <w:vMerge w:val="continue"/>
            <w:tcBorders>
              <w:top w:val="nil"/>
            </w:tcBorders>
          </w:tcPr>
          <w:p w14:paraId="00341D7A">
            <w:pPr>
              <w:rPr>
                <w:rFonts w:ascii="Arial"/>
              </w:rPr>
            </w:pPr>
          </w:p>
        </w:tc>
      </w:tr>
      <w:tr w14:paraId="7B91F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1533" w:type="dxa"/>
          </w:tcPr>
          <w:p w14:paraId="590087A1">
            <w:pPr>
              <w:pStyle w:val="12"/>
              <w:spacing w:before="121"/>
              <w:ind w:left="314"/>
            </w:pPr>
            <w:r>
              <w:rPr>
                <w:spacing w:val="2"/>
              </w:rPr>
              <w:t>毕业院校</w:t>
            </w:r>
          </w:p>
        </w:tc>
        <w:tc>
          <w:tcPr>
            <w:tcW w:w="3872" w:type="dxa"/>
            <w:gridSpan w:val="3"/>
          </w:tcPr>
          <w:p w14:paraId="5EA30BFF">
            <w:pPr>
              <w:rPr>
                <w:rFonts w:ascii="Arial"/>
              </w:rPr>
            </w:pPr>
          </w:p>
        </w:tc>
        <w:tc>
          <w:tcPr>
            <w:tcW w:w="1442" w:type="dxa"/>
          </w:tcPr>
          <w:p w14:paraId="124B862D">
            <w:pPr>
              <w:pStyle w:val="12"/>
              <w:spacing w:before="121"/>
              <w:ind w:left="225"/>
              <w:rPr>
                <w:lang w:eastAsia="zh-CN"/>
              </w:rPr>
            </w:pPr>
            <w:r>
              <w:rPr>
                <w:rFonts w:hint="eastAsia"/>
                <w:spacing w:val="-2"/>
                <w:lang w:eastAsia="zh-CN"/>
              </w:rPr>
              <w:t>婚姻状况</w:t>
            </w:r>
          </w:p>
        </w:tc>
        <w:tc>
          <w:tcPr>
            <w:tcW w:w="2843" w:type="dxa"/>
            <w:gridSpan w:val="2"/>
          </w:tcPr>
          <w:p w14:paraId="18BEFA42">
            <w:pPr>
              <w:rPr>
                <w:rFonts w:ascii="Arial"/>
              </w:rPr>
            </w:pPr>
          </w:p>
        </w:tc>
      </w:tr>
      <w:tr w14:paraId="1E4E2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1533" w:type="dxa"/>
          </w:tcPr>
          <w:p w14:paraId="1CD2137E">
            <w:pPr>
              <w:pStyle w:val="12"/>
              <w:spacing w:before="102"/>
              <w:ind w:left="95"/>
              <w:rPr>
                <w:lang w:eastAsia="zh-CN"/>
              </w:rPr>
            </w:pPr>
            <w:r>
              <w:rPr>
                <w:spacing w:val="-2"/>
                <w:lang w:eastAsia="zh-CN"/>
              </w:rPr>
              <w:t>专业技术资格</w:t>
            </w:r>
          </w:p>
          <w:p w14:paraId="1EA53EC3">
            <w:pPr>
              <w:pStyle w:val="12"/>
              <w:spacing w:before="59"/>
              <w:ind w:left="205"/>
              <w:rPr>
                <w:lang w:eastAsia="zh-CN"/>
              </w:rPr>
            </w:pPr>
            <w:r>
              <w:rPr>
                <w:spacing w:val="4"/>
                <w:lang w:eastAsia="zh-CN"/>
              </w:rPr>
              <w:t>及取得时间</w:t>
            </w:r>
          </w:p>
        </w:tc>
        <w:tc>
          <w:tcPr>
            <w:tcW w:w="3872" w:type="dxa"/>
            <w:gridSpan w:val="3"/>
          </w:tcPr>
          <w:p w14:paraId="5E80EA55">
            <w:pPr>
              <w:rPr>
                <w:rFonts w:ascii="Arial"/>
              </w:rPr>
            </w:pPr>
          </w:p>
        </w:tc>
        <w:tc>
          <w:tcPr>
            <w:tcW w:w="1442" w:type="dxa"/>
          </w:tcPr>
          <w:p w14:paraId="43B83ABE">
            <w:pPr>
              <w:pStyle w:val="12"/>
              <w:spacing w:before="102"/>
              <w:ind w:left="445" w:right="73" w:hanging="329"/>
            </w:pPr>
            <w:r>
              <w:rPr>
                <w:spacing w:val="8"/>
              </w:rPr>
              <w:t>职业(执业)</w:t>
            </w:r>
            <w:r>
              <w:rPr>
                <w:spacing w:val="4"/>
              </w:rPr>
              <w:t>资格</w:t>
            </w:r>
          </w:p>
        </w:tc>
        <w:tc>
          <w:tcPr>
            <w:tcW w:w="2843" w:type="dxa"/>
            <w:gridSpan w:val="2"/>
          </w:tcPr>
          <w:p w14:paraId="77A447D6">
            <w:pPr>
              <w:rPr>
                <w:rFonts w:ascii="Arial"/>
              </w:rPr>
            </w:pPr>
          </w:p>
        </w:tc>
      </w:tr>
      <w:tr w14:paraId="57E75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1533" w:type="dxa"/>
          </w:tcPr>
          <w:p w14:paraId="281DE237">
            <w:pPr>
              <w:pStyle w:val="12"/>
              <w:spacing w:before="143"/>
              <w:ind w:left="205"/>
            </w:pPr>
            <w:r>
              <w:rPr>
                <w:spacing w:val="-2"/>
              </w:rPr>
              <w:t>现工作单位</w:t>
            </w:r>
          </w:p>
        </w:tc>
        <w:tc>
          <w:tcPr>
            <w:tcW w:w="3872" w:type="dxa"/>
            <w:gridSpan w:val="3"/>
          </w:tcPr>
          <w:p w14:paraId="4743C4BB">
            <w:pPr>
              <w:rPr>
                <w:rFonts w:ascii="Arial"/>
              </w:rPr>
            </w:pPr>
          </w:p>
        </w:tc>
        <w:tc>
          <w:tcPr>
            <w:tcW w:w="1442" w:type="dxa"/>
          </w:tcPr>
          <w:p w14:paraId="5FE3C997">
            <w:pPr>
              <w:pStyle w:val="12"/>
              <w:spacing w:before="143"/>
              <w:ind w:left="225"/>
            </w:pPr>
            <w:r>
              <w:rPr>
                <w:spacing w:val="-2"/>
              </w:rPr>
              <w:t>现任岗位</w:t>
            </w:r>
          </w:p>
        </w:tc>
        <w:tc>
          <w:tcPr>
            <w:tcW w:w="2843" w:type="dxa"/>
            <w:gridSpan w:val="2"/>
          </w:tcPr>
          <w:p w14:paraId="6E0CFCE9">
            <w:pPr>
              <w:rPr>
                <w:rFonts w:ascii="Arial"/>
              </w:rPr>
            </w:pPr>
          </w:p>
        </w:tc>
      </w:tr>
      <w:tr w14:paraId="1CCFB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1533" w:type="dxa"/>
          </w:tcPr>
          <w:p w14:paraId="3037FC4D">
            <w:pPr>
              <w:pStyle w:val="12"/>
              <w:spacing w:before="113"/>
              <w:ind w:left="314"/>
            </w:pPr>
            <w:r>
              <w:rPr>
                <w:spacing w:val="2"/>
              </w:rPr>
              <w:t>家庭地址</w:t>
            </w:r>
          </w:p>
        </w:tc>
        <w:tc>
          <w:tcPr>
            <w:tcW w:w="3872" w:type="dxa"/>
            <w:gridSpan w:val="3"/>
          </w:tcPr>
          <w:p w14:paraId="0AE645FD">
            <w:pPr>
              <w:rPr>
                <w:rFonts w:ascii="Arial"/>
              </w:rPr>
            </w:pPr>
          </w:p>
        </w:tc>
        <w:tc>
          <w:tcPr>
            <w:tcW w:w="1442" w:type="dxa"/>
          </w:tcPr>
          <w:p w14:paraId="61ED1060">
            <w:pPr>
              <w:pStyle w:val="12"/>
              <w:spacing w:before="111"/>
              <w:ind w:left="225"/>
            </w:pPr>
            <w:r>
              <w:rPr>
                <w:spacing w:val="-2"/>
              </w:rPr>
              <w:t>手机号码</w:t>
            </w:r>
          </w:p>
        </w:tc>
        <w:tc>
          <w:tcPr>
            <w:tcW w:w="2843" w:type="dxa"/>
            <w:gridSpan w:val="2"/>
          </w:tcPr>
          <w:p w14:paraId="209FD786">
            <w:pPr>
              <w:rPr>
                <w:rFonts w:ascii="Arial"/>
              </w:rPr>
            </w:pPr>
          </w:p>
        </w:tc>
      </w:tr>
      <w:tr w14:paraId="04431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9690" w:type="dxa"/>
            <w:gridSpan w:val="7"/>
          </w:tcPr>
          <w:p w14:paraId="4B242692">
            <w:pPr>
              <w:pStyle w:val="12"/>
              <w:spacing w:before="72"/>
              <w:ind w:left="2665"/>
              <w:rPr>
                <w:lang w:eastAsia="zh-CN"/>
              </w:rPr>
            </w:pPr>
            <w:r>
              <w:rPr>
                <w:spacing w:val="2"/>
                <w:lang w:eastAsia="zh-CN"/>
              </w:rPr>
              <w:t>家庭成员(父母、配偶、子女及兄弟姐妹情况)</w:t>
            </w:r>
          </w:p>
        </w:tc>
      </w:tr>
      <w:tr w14:paraId="35B92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533" w:type="dxa"/>
          </w:tcPr>
          <w:p w14:paraId="5CA54C91">
            <w:pPr>
              <w:pStyle w:val="12"/>
              <w:spacing w:before="94"/>
              <w:ind w:left="314"/>
            </w:pPr>
            <w:r>
              <w:rPr>
                <w:spacing w:val="5"/>
              </w:rPr>
              <w:t>与其关系</w:t>
            </w:r>
          </w:p>
        </w:tc>
        <w:tc>
          <w:tcPr>
            <w:tcW w:w="1438" w:type="dxa"/>
          </w:tcPr>
          <w:p w14:paraId="2B07C30D">
            <w:pPr>
              <w:pStyle w:val="12"/>
              <w:spacing w:before="94"/>
              <w:ind w:left="502"/>
            </w:pPr>
            <w:r>
              <w:rPr>
                <w:spacing w:val="14"/>
              </w:rPr>
              <w:t>姓名</w:t>
            </w:r>
          </w:p>
        </w:tc>
        <w:tc>
          <w:tcPr>
            <w:tcW w:w="3876" w:type="dxa"/>
            <w:gridSpan w:val="3"/>
          </w:tcPr>
          <w:p w14:paraId="329303A0">
            <w:pPr>
              <w:pStyle w:val="12"/>
              <w:spacing w:before="94"/>
              <w:ind w:left="1513"/>
            </w:pPr>
            <w:r>
              <w:rPr>
                <w:spacing w:val="-3"/>
              </w:rPr>
              <w:t>工作单位</w:t>
            </w:r>
          </w:p>
        </w:tc>
        <w:tc>
          <w:tcPr>
            <w:tcW w:w="2843" w:type="dxa"/>
            <w:gridSpan w:val="2"/>
          </w:tcPr>
          <w:p w14:paraId="664347CE">
            <w:pPr>
              <w:pStyle w:val="12"/>
              <w:spacing w:before="97"/>
              <w:ind w:left="1028"/>
            </w:pPr>
            <w:r>
              <w:rPr>
                <w:spacing w:val="-2"/>
              </w:rPr>
              <w:t>联系电话</w:t>
            </w:r>
          </w:p>
        </w:tc>
      </w:tr>
      <w:tr w14:paraId="68E66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1533" w:type="dxa"/>
          </w:tcPr>
          <w:p w14:paraId="6638CDB0">
            <w:pPr>
              <w:rPr>
                <w:rFonts w:ascii="Arial"/>
              </w:rPr>
            </w:pPr>
          </w:p>
        </w:tc>
        <w:tc>
          <w:tcPr>
            <w:tcW w:w="1438" w:type="dxa"/>
          </w:tcPr>
          <w:p w14:paraId="362B644E">
            <w:pPr>
              <w:rPr>
                <w:rFonts w:ascii="Arial"/>
              </w:rPr>
            </w:pPr>
          </w:p>
        </w:tc>
        <w:tc>
          <w:tcPr>
            <w:tcW w:w="3876" w:type="dxa"/>
            <w:gridSpan w:val="3"/>
          </w:tcPr>
          <w:p w14:paraId="31D8A943">
            <w:pPr>
              <w:rPr>
                <w:rFonts w:ascii="Arial"/>
              </w:rPr>
            </w:pPr>
          </w:p>
        </w:tc>
        <w:tc>
          <w:tcPr>
            <w:tcW w:w="2843" w:type="dxa"/>
            <w:gridSpan w:val="2"/>
          </w:tcPr>
          <w:p w14:paraId="1B1F014A">
            <w:pPr>
              <w:rPr>
                <w:rFonts w:ascii="Arial"/>
              </w:rPr>
            </w:pPr>
          </w:p>
        </w:tc>
      </w:tr>
      <w:tr w14:paraId="7E8C5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1533" w:type="dxa"/>
          </w:tcPr>
          <w:p w14:paraId="41FACE84">
            <w:pPr>
              <w:rPr>
                <w:rFonts w:ascii="Arial"/>
              </w:rPr>
            </w:pPr>
          </w:p>
        </w:tc>
        <w:tc>
          <w:tcPr>
            <w:tcW w:w="1438" w:type="dxa"/>
          </w:tcPr>
          <w:p w14:paraId="6368822A">
            <w:pPr>
              <w:rPr>
                <w:rFonts w:ascii="Arial"/>
              </w:rPr>
            </w:pPr>
          </w:p>
        </w:tc>
        <w:tc>
          <w:tcPr>
            <w:tcW w:w="3876" w:type="dxa"/>
            <w:gridSpan w:val="3"/>
          </w:tcPr>
          <w:p w14:paraId="19812668">
            <w:pPr>
              <w:rPr>
                <w:rFonts w:ascii="Arial"/>
              </w:rPr>
            </w:pPr>
          </w:p>
        </w:tc>
        <w:tc>
          <w:tcPr>
            <w:tcW w:w="2843" w:type="dxa"/>
            <w:gridSpan w:val="2"/>
          </w:tcPr>
          <w:p w14:paraId="3F679EB4">
            <w:pPr>
              <w:rPr>
                <w:rFonts w:ascii="Arial"/>
              </w:rPr>
            </w:pPr>
          </w:p>
        </w:tc>
      </w:tr>
      <w:tr w14:paraId="5630E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533" w:type="dxa"/>
          </w:tcPr>
          <w:p w14:paraId="1FF264F3">
            <w:pPr>
              <w:rPr>
                <w:rFonts w:ascii="Arial"/>
              </w:rPr>
            </w:pPr>
          </w:p>
        </w:tc>
        <w:tc>
          <w:tcPr>
            <w:tcW w:w="1438" w:type="dxa"/>
          </w:tcPr>
          <w:p w14:paraId="05EABD5C">
            <w:pPr>
              <w:rPr>
                <w:rFonts w:ascii="Arial"/>
              </w:rPr>
            </w:pPr>
          </w:p>
        </w:tc>
        <w:tc>
          <w:tcPr>
            <w:tcW w:w="3876" w:type="dxa"/>
            <w:gridSpan w:val="3"/>
          </w:tcPr>
          <w:p w14:paraId="201415B2">
            <w:pPr>
              <w:rPr>
                <w:rFonts w:ascii="Arial"/>
              </w:rPr>
            </w:pPr>
          </w:p>
        </w:tc>
        <w:tc>
          <w:tcPr>
            <w:tcW w:w="2843" w:type="dxa"/>
            <w:gridSpan w:val="2"/>
          </w:tcPr>
          <w:p w14:paraId="7533CBBD">
            <w:pPr>
              <w:rPr>
                <w:rFonts w:ascii="Arial"/>
              </w:rPr>
            </w:pPr>
          </w:p>
        </w:tc>
      </w:tr>
      <w:tr w14:paraId="01453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1533" w:type="dxa"/>
          </w:tcPr>
          <w:p w14:paraId="22D51766">
            <w:pPr>
              <w:rPr>
                <w:rFonts w:ascii="Arial"/>
              </w:rPr>
            </w:pPr>
          </w:p>
        </w:tc>
        <w:tc>
          <w:tcPr>
            <w:tcW w:w="1438" w:type="dxa"/>
          </w:tcPr>
          <w:p w14:paraId="5FB56CC2">
            <w:pPr>
              <w:rPr>
                <w:rFonts w:ascii="Arial"/>
              </w:rPr>
            </w:pPr>
          </w:p>
        </w:tc>
        <w:tc>
          <w:tcPr>
            <w:tcW w:w="3876" w:type="dxa"/>
            <w:gridSpan w:val="3"/>
          </w:tcPr>
          <w:p w14:paraId="7C578CB5">
            <w:pPr>
              <w:rPr>
                <w:rFonts w:ascii="Arial"/>
              </w:rPr>
            </w:pPr>
          </w:p>
        </w:tc>
        <w:tc>
          <w:tcPr>
            <w:tcW w:w="2843" w:type="dxa"/>
            <w:gridSpan w:val="2"/>
          </w:tcPr>
          <w:p w14:paraId="69F631D8">
            <w:pPr>
              <w:rPr>
                <w:rFonts w:ascii="Arial"/>
              </w:rPr>
            </w:pPr>
          </w:p>
        </w:tc>
      </w:tr>
      <w:tr w14:paraId="3A897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533" w:type="dxa"/>
          </w:tcPr>
          <w:p w14:paraId="03826BED">
            <w:pPr>
              <w:rPr>
                <w:rFonts w:ascii="Arial"/>
              </w:rPr>
            </w:pPr>
          </w:p>
        </w:tc>
        <w:tc>
          <w:tcPr>
            <w:tcW w:w="1438" w:type="dxa"/>
          </w:tcPr>
          <w:p w14:paraId="13BBD3FC">
            <w:pPr>
              <w:rPr>
                <w:rFonts w:ascii="Arial"/>
              </w:rPr>
            </w:pPr>
          </w:p>
        </w:tc>
        <w:tc>
          <w:tcPr>
            <w:tcW w:w="3876" w:type="dxa"/>
            <w:gridSpan w:val="3"/>
          </w:tcPr>
          <w:p w14:paraId="102DADC4">
            <w:pPr>
              <w:rPr>
                <w:rFonts w:ascii="Arial"/>
              </w:rPr>
            </w:pPr>
          </w:p>
        </w:tc>
        <w:tc>
          <w:tcPr>
            <w:tcW w:w="2843" w:type="dxa"/>
            <w:gridSpan w:val="2"/>
          </w:tcPr>
          <w:p w14:paraId="7AAD2820">
            <w:pPr>
              <w:rPr>
                <w:rFonts w:ascii="Arial"/>
              </w:rPr>
            </w:pPr>
          </w:p>
        </w:tc>
      </w:tr>
      <w:tr w14:paraId="3F8E5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1533" w:type="dxa"/>
          </w:tcPr>
          <w:p w14:paraId="40EFCF6D">
            <w:pPr>
              <w:rPr>
                <w:rFonts w:ascii="Arial"/>
              </w:rPr>
            </w:pPr>
          </w:p>
        </w:tc>
        <w:tc>
          <w:tcPr>
            <w:tcW w:w="1438" w:type="dxa"/>
          </w:tcPr>
          <w:p w14:paraId="633704DA">
            <w:pPr>
              <w:rPr>
                <w:rFonts w:ascii="Arial"/>
              </w:rPr>
            </w:pPr>
          </w:p>
        </w:tc>
        <w:tc>
          <w:tcPr>
            <w:tcW w:w="3876" w:type="dxa"/>
            <w:gridSpan w:val="3"/>
          </w:tcPr>
          <w:p w14:paraId="2EB0EBDD">
            <w:pPr>
              <w:rPr>
                <w:rFonts w:ascii="Arial"/>
              </w:rPr>
            </w:pPr>
          </w:p>
        </w:tc>
        <w:tc>
          <w:tcPr>
            <w:tcW w:w="2843" w:type="dxa"/>
            <w:gridSpan w:val="2"/>
          </w:tcPr>
          <w:p w14:paraId="5E66AA1A">
            <w:pPr>
              <w:rPr>
                <w:rFonts w:ascii="Arial"/>
              </w:rPr>
            </w:pPr>
          </w:p>
        </w:tc>
      </w:tr>
      <w:tr w14:paraId="49636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533" w:type="dxa"/>
          </w:tcPr>
          <w:p w14:paraId="6D84B86F">
            <w:pPr>
              <w:rPr>
                <w:rFonts w:ascii="Arial"/>
              </w:rPr>
            </w:pPr>
          </w:p>
        </w:tc>
        <w:tc>
          <w:tcPr>
            <w:tcW w:w="1438" w:type="dxa"/>
          </w:tcPr>
          <w:p w14:paraId="31CFAFC9">
            <w:pPr>
              <w:rPr>
                <w:rFonts w:ascii="Arial"/>
              </w:rPr>
            </w:pPr>
          </w:p>
        </w:tc>
        <w:tc>
          <w:tcPr>
            <w:tcW w:w="3876" w:type="dxa"/>
            <w:gridSpan w:val="3"/>
          </w:tcPr>
          <w:p w14:paraId="5CED4CA4">
            <w:pPr>
              <w:rPr>
                <w:rFonts w:ascii="Arial"/>
              </w:rPr>
            </w:pPr>
          </w:p>
        </w:tc>
        <w:tc>
          <w:tcPr>
            <w:tcW w:w="2843" w:type="dxa"/>
            <w:gridSpan w:val="2"/>
          </w:tcPr>
          <w:p w14:paraId="0FA73A69">
            <w:pPr>
              <w:rPr>
                <w:rFonts w:ascii="Arial"/>
              </w:rPr>
            </w:pPr>
          </w:p>
        </w:tc>
      </w:tr>
      <w:tr w14:paraId="464D2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1" w:hRule="atLeast"/>
          <w:jc w:val="center"/>
        </w:trPr>
        <w:tc>
          <w:tcPr>
            <w:tcW w:w="1533" w:type="dxa"/>
          </w:tcPr>
          <w:p w14:paraId="5C9AE7C3">
            <w:pPr>
              <w:rPr>
                <w:rFonts w:ascii="Arial"/>
              </w:rPr>
            </w:pPr>
          </w:p>
          <w:p w14:paraId="03602137">
            <w:pPr>
              <w:rPr>
                <w:rFonts w:ascii="Arial"/>
              </w:rPr>
            </w:pPr>
          </w:p>
          <w:p w14:paraId="7E8F79EB">
            <w:pPr>
              <w:rPr>
                <w:rFonts w:ascii="Arial"/>
              </w:rPr>
            </w:pPr>
          </w:p>
          <w:p w14:paraId="474EFDF0">
            <w:pPr>
              <w:pStyle w:val="12"/>
              <w:spacing w:before="72"/>
              <w:ind w:left="95"/>
            </w:pPr>
            <w:r>
              <w:rPr>
                <w:spacing w:val="2"/>
              </w:rPr>
              <w:t>学习工作简历</w:t>
            </w:r>
          </w:p>
        </w:tc>
        <w:tc>
          <w:tcPr>
            <w:tcW w:w="8157" w:type="dxa"/>
            <w:gridSpan w:val="6"/>
          </w:tcPr>
          <w:p w14:paraId="6131EA40">
            <w:pPr>
              <w:pStyle w:val="12"/>
              <w:spacing w:before="76"/>
              <w:ind w:left="212"/>
            </w:pPr>
            <w:r>
              <w:rPr>
                <w:spacing w:val="4"/>
              </w:rPr>
              <w:t>(从高中阶段开始填写)</w:t>
            </w:r>
          </w:p>
        </w:tc>
      </w:tr>
      <w:tr w14:paraId="089D4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jc w:val="center"/>
        </w:trPr>
        <w:tc>
          <w:tcPr>
            <w:tcW w:w="1533" w:type="dxa"/>
          </w:tcPr>
          <w:p w14:paraId="1D237720">
            <w:pPr>
              <w:rPr>
                <w:rFonts w:ascii="Arial"/>
              </w:rPr>
            </w:pPr>
          </w:p>
          <w:p w14:paraId="0F0762DF">
            <w:pPr>
              <w:pStyle w:val="12"/>
              <w:spacing w:before="72"/>
              <w:ind w:left="534" w:right="95" w:hanging="439"/>
            </w:pPr>
            <w:r>
              <w:rPr>
                <w:spacing w:val="2"/>
              </w:rPr>
              <w:t>特长、业绩及</w:t>
            </w:r>
            <w:r>
              <w:rPr>
                <w:spacing w:val="5"/>
              </w:rPr>
              <w:t>荣誉</w:t>
            </w:r>
          </w:p>
        </w:tc>
        <w:tc>
          <w:tcPr>
            <w:tcW w:w="8157" w:type="dxa"/>
            <w:gridSpan w:val="6"/>
          </w:tcPr>
          <w:p w14:paraId="0C108C7F">
            <w:pPr>
              <w:pStyle w:val="12"/>
              <w:spacing w:before="106"/>
              <w:ind w:left="212"/>
            </w:pPr>
            <w:r>
              <w:rPr>
                <w:spacing w:val="4"/>
              </w:rPr>
              <w:t>(写不下，可另附页)</w:t>
            </w:r>
          </w:p>
        </w:tc>
      </w:tr>
      <w:tr w14:paraId="19851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4" w:hRule="atLeast"/>
          <w:jc w:val="center"/>
        </w:trPr>
        <w:tc>
          <w:tcPr>
            <w:tcW w:w="1533" w:type="dxa"/>
          </w:tcPr>
          <w:p w14:paraId="5CCD9782">
            <w:pPr>
              <w:rPr>
                <w:rFonts w:ascii="Arial"/>
              </w:rPr>
            </w:pPr>
          </w:p>
          <w:p w14:paraId="69D96AAE">
            <w:pPr>
              <w:rPr>
                <w:rFonts w:ascii="Arial"/>
              </w:rPr>
            </w:pPr>
          </w:p>
          <w:p w14:paraId="5058FD89">
            <w:pPr>
              <w:pStyle w:val="12"/>
              <w:spacing w:before="72"/>
              <w:ind w:left="314"/>
            </w:pPr>
            <w:r>
              <w:rPr>
                <w:spacing w:val="-2"/>
              </w:rPr>
              <w:t>个人承诺</w:t>
            </w:r>
          </w:p>
        </w:tc>
        <w:tc>
          <w:tcPr>
            <w:tcW w:w="8157" w:type="dxa"/>
            <w:gridSpan w:val="6"/>
          </w:tcPr>
          <w:p w14:paraId="1EE584A2">
            <w:pPr>
              <w:pStyle w:val="12"/>
              <w:spacing w:before="268"/>
              <w:ind w:right="724" w:firstLine="440" w:firstLineChars="200"/>
              <w:jc w:val="left"/>
              <w:rPr>
                <w:lang w:eastAsia="zh-CN"/>
              </w:rPr>
            </w:pPr>
            <w:r>
              <w:rPr>
                <w:lang w:eastAsia="zh-CN"/>
              </w:rPr>
              <w:t xml:space="preserve">本人对上述所填内容的真实性负责，如有隐瞒，愿承担一切责任。 </w:t>
            </w:r>
          </w:p>
          <w:p w14:paraId="3368A7B5">
            <w:pPr>
              <w:pStyle w:val="12"/>
              <w:spacing w:before="268"/>
              <w:ind w:right="724" w:firstLine="436" w:firstLineChars="200"/>
              <w:jc w:val="left"/>
            </w:pPr>
            <w:bookmarkStart w:id="0" w:name="_GoBack"/>
            <w:bookmarkEnd w:id="0"/>
            <w:r>
              <w:rPr>
                <w:spacing w:val="-1"/>
              </w:rPr>
              <w:t>签名</w:t>
            </w:r>
            <w:r>
              <w:rPr>
                <w:rFonts w:hint="eastAsia"/>
                <w:spacing w:val="-1"/>
                <w:lang w:eastAsia="zh-CN"/>
              </w:rPr>
              <w:t>：</w:t>
            </w:r>
            <w:r>
              <w:rPr>
                <w:rFonts w:hint="eastAsia"/>
                <w:spacing w:val="-1"/>
                <w:lang w:val="en-US" w:eastAsia="zh-CN"/>
              </w:rPr>
              <w:t xml:space="preserve">                    </w:t>
            </w:r>
            <w:r>
              <w:rPr>
                <w:spacing w:val="-1"/>
              </w:rPr>
              <w:t>填表时间：</w:t>
            </w:r>
          </w:p>
        </w:tc>
      </w:tr>
    </w:tbl>
    <w:p w14:paraId="18E88B6E"/>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CDCBC">
    <w:pPr>
      <w:spacing w:line="174" w:lineRule="auto"/>
      <w:ind w:right="15"/>
      <w:jc w:val="right"/>
      <w:rPr>
        <w:rFonts w:ascii="Times New Roman" w:hAnsi="Times New Roman" w:eastAsia="Times New Roman" w:cs="Times New Roman"/>
        <w:sz w:val="15"/>
        <w:szCs w:val="15"/>
      </w:rPr>
    </w:pPr>
    <w:r>
      <w:rPr>
        <w:rFonts w:ascii="Times New Roman" w:hAnsi="Times New Roman" w:eastAsia="Times New Roman" w:cs="Times New Roman"/>
        <w:sz w:val="15"/>
        <w:szCs w:val="15"/>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713AB">
    <w:pPr>
      <w:spacing w:line="174" w:lineRule="auto"/>
      <w:ind w:left="8760"/>
      <w:rPr>
        <w:rFonts w:ascii="Times New Roman" w:hAnsi="Times New Roman" w:eastAsia="Times New Roman" w:cs="Times New Roman"/>
        <w:sz w:val="15"/>
        <w:szCs w:val="15"/>
      </w:rPr>
    </w:pPr>
    <w:r>
      <w:rPr>
        <w:rFonts w:ascii="Times New Roman" w:hAnsi="Times New Roman" w:eastAsia="Times New Roman" w:cs="Times New Roman"/>
        <w:sz w:val="15"/>
        <w:szCs w:val="15"/>
      </w:rPr>
      <w:t>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2C1"/>
    <w:rsid w:val="00286DFC"/>
    <w:rsid w:val="002962C4"/>
    <w:rsid w:val="003A4F4A"/>
    <w:rsid w:val="004332C1"/>
    <w:rsid w:val="005460EB"/>
    <w:rsid w:val="006307DB"/>
    <w:rsid w:val="006B6B09"/>
    <w:rsid w:val="008C062C"/>
    <w:rsid w:val="009372F6"/>
    <w:rsid w:val="00AC648F"/>
    <w:rsid w:val="00C3466B"/>
    <w:rsid w:val="00E724AB"/>
    <w:rsid w:val="00F150D7"/>
    <w:rsid w:val="07B62F76"/>
    <w:rsid w:val="0BA31A63"/>
    <w:rsid w:val="168F2E6D"/>
    <w:rsid w:val="1F813A12"/>
    <w:rsid w:val="21C97557"/>
    <w:rsid w:val="23B53E2A"/>
    <w:rsid w:val="294D2BB7"/>
    <w:rsid w:val="2C9F1248"/>
    <w:rsid w:val="2FB76FDC"/>
    <w:rsid w:val="31E87F40"/>
    <w:rsid w:val="39B52C19"/>
    <w:rsid w:val="3DCA5A7C"/>
    <w:rsid w:val="4674757D"/>
    <w:rsid w:val="50416722"/>
    <w:rsid w:val="54635816"/>
    <w:rsid w:val="620B35F4"/>
    <w:rsid w:val="71687B5B"/>
    <w:rsid w:val="73045661"/>
    <w:rsid w:val="779F6245"/>
    <w:rsid w:val="7CDD62E2"/>
    <w:rsid w:val="7E9A50CB"/>
    <w:rsid w:val="7FEF71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semiHidden/>
    <w:qFormat/>
    <w:uiPriority w:val="0"/>
    <w:rPr>
      <w:rFonts w:ascii="仿宋" w:hAnsi="仿宋" w:eastAsia="仿宋" w:cs="仿宋"/>
      <w:sz w:val="31"/>
      <w:szCs w:val="31"/>
      <w:lang w:eastAsia="en-US"/>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paragraph" w:customStyle="1" w:styleId="12">
    <w:name w:val="Table Text"/>
    <w:basedOn w:val="1"/>
    <w:semiHidden/>
    <w:qFormat/>
    <w:uiPriority w:val="0"/>
    <w:rPr>
      <w:rFonts w:ascii="宋体" w:hAnsi="宋体" w:eastAsia="宋体" w:cs="宋体"/>
      <w:sz w:val="22"/>
      <w:szCs w:val="22"/>
      <w:lang w:eastAsia="en-US"/>
    </w:rPr>
  </w:style>
  <w:style w:type="table" w:customStyle="1" w:styleId="13">
    <w:name w:val="Table Normal"/>
    <w:semiHidden/>
    <w:unhideWhenUsed/>
    <w:qFormat/>
    <w:uiPriority w:val="0"/>
    <w:tblPr>
      <w:tblCellMar>
        <w:top w:w="0" w:type="dxa"/>
        <w:left w:w="0" w:type="dxa"/>
        <w:bottom w:w="0" w:type="dxa"/>
        <w:right w:w="0" w:type="dxa"/>
      </w:tblCellMar>
    </w:tblPr>
  </w:style>
  <w:style w:type="character" w:customStyle="1" w:styleId="14">
    <w:name w:val="页眉 Char"/>
    <w:basedOn w:val="10"/>
    <w:link w:val="7"/>
    <w:uiPriority w:val="0"/>
    <w:rPr>
      <w:rFonts w:asciiTheme="minorHAnsi" w:hAnsiTheme="minorHAnsi" w:eastAsiaTheme="minorEastAsia" w:cstheme="minorBidi"/>
      <w:kern w:val="2"/>
      <w:sz w:val="18"/>
      <w:szCs w:val="18"/>
    </w:rPr>
  </w:style>
  <w:style w:type="character" w:customStyle="1" w:styleId="15">
    <w:name w:val="页脚 Char"/>
    <w:basedOn w:val="10"/>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2125</Words>
  <Characters>2223</Characters>
  <Lines>15</Lines>
  <Paragraphs>4</Paragraphs>
  <TotalTime>28</TotalTime>
  <ScaleCrop>false</ScaleCrop>
  <LinksUpToDate>false</LinksUpToDate>
  <CharactersWithSpaces>2233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2025-03-05T06:45:00Z</dcterms:created>
  <dc:creator>PC</dc:creator>
  <cp:lastModifiedBy>MelissaJ-</cp:lastModifiedBy>
  <cp:lastPrinted>2025-03-04T09:53:00Z</cp:lastPrinted>
  <dcterms:modified xsi:type="dcterms:W3CDTF">2025-07-29T07:51:25Z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eyJoZGlkIjoiMzY2OGU2NWRlOGQxYmMwNTY0NmY3MzdhOWY3NTJiYjIiLCJ1c2VySWQiOiIyNDYxNzE0MjkifQ==</vt:lpwstr>
  </property>
  <property fmtid="{D5CDD505-2E9C-101B-9397-08002B2CF9AE}" pid="4" name="ICV">
    <vt:lpwstr>05479007B6F04D9BB73CD1857C87A37A_13</vt:lpwstr>
  </property>
</Properties>
</file>